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6F" w:rsidRPr="001F2E46" w:rsidRDefault="0091206F" w:rsidP="00793E7F">
      <w:pPr>
        <w:pStyle w:val="Ttulo1"/>
        <w:ind w:left="0" w:firstLine="0"/>
      </w:pPr>
    </w:p>
    <w:p w:rsidR="0091206F" w:rsidRPr="001F2E46" w:rsidRDefault="0091206F" w:rsidP="00793E7F">
      <w:pPr>
        <w:pStyle w:val="Ttulo1"/>
        <w:ind w:left="0" w:firstLine="0"/>
      </w:pPr>
    </w:p>
    <w:p w:rsidR="0091206F" w:rsidRPr="001F2E46" w:rsidRDefault="0091206F" w:rsidP="0091206F">
      <w:pPr>
        <w:pStyle w:val="Ttulo1"/>
        <w:ind w:left="0" w:firstLine="0"/>
        <w:jc w:val="center"/>
      </w:pPr>
    </w:p>
    <w:p w:rsidR="0043232C" w:rsidRPr="001F2E46" w:rsidRDefault="00AC226A" w:rsidP="0091206F">
      <w:pPr>
        <w:pStyle w:val="Ttulo1"/>
        <w:ind w:left="0" w:firstLine="0"/>
        <w:jc w:val="center"/>
      </w:pPr>
      <w:r w:rsidRPr="001F2E46">
        <w:t>ANEXO 2. FORMATO DOCUMENTO TÉCNICO DE SOPORTE</w:t>
      </w:r>
    </w:p>
    <w:p w:rsidR="0043232C" w:rsidRPr="001F2E46" w:rsidRDefault="0043232C">
      <w:pPr>
        <w:pStyle w:val="Textoindependiente"/>
        <w:spacing w:before="1"/>
        <w:rPr>
          <w:b/>
        </w:rPr>
      </w:pPr>
    </w:p>
    <w:p w:rsidR="0043232C" w:rsidRPr="001F2E46" w:rsidRDefault="00F30445">
      <w:pPr>
        <w:pStyle w:val="Prrafodelista"/>
        <w:numPr>
          <w:ilvl w:val="0"/>
          <w:numId w:val="6"/>
        </w:numPr>
        <w:tabs>
          <w:tab w:val="left" w:pos="1287"/>
        </w:tabs>
        <w:rPr>
          <w:b/>
          <w:sz w:val="20"/>
          <w:szCs w:val="20"/>
        </w:rPr>
      </w:pPr>
      <w:r>
        <w:rPr>
          <w:noProof/>
          <w:sz w:val="20"/>
          <w:szCs w:val="20"/>
          <w:lang w:val="es-CO" w:eastAsia="es-CO" w:bidi="ar-SA"/>
        </w:rPr>
        <mc:AlternateContent>
          <mc:Choice Requires="wpg">
            <w:drawing>
              <wp:anchor distT="0" distB="0" distL="114300" distR="114300" simplePos="0" relativeHeight="251655680" behindDoc="1" locked="0" layoutInCell="1" allowOverlap="1">
                <wp:simplePos x="0" y="0"/>
                <wp:positionH relativeFrom="page">
                  <wp:posOffset>648970</wp:posOffset>
                </wp:positionH>
                <wp:positionV relativeFrom="paragraph">
                  <wp:posOffset>300355</wp:posOffset>
                </wp:positionV>
                <wp:extent cx="6477000" cy="1106805"/>
                <wp:effectExtent l="0" t="0" r="0" b="0"/>
                <wp:wrapNone/>
                <wp:docPr id="8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106805"/>
                          <a:chOff x="1022" y="473"/>
                          <a:chExt cx="10200" cy="1743"/>
                        </a:xfrm>
                      </wpg:grpSpPr>
                      <pic:pic xmlns:pic="http://schemas.openxmlformats.org/drawingml/2006/picture">
                        <pic:nvPicPr>
                          <pic:cNvPr id="9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22" y="473"/>
                            <a:ext cx="1020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2" y="1075"/>
                            <a:ext cx="10200"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22" y="1642"/>
                            <a:ext cx="10200"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4D9442" id="Group 65" o:spid="_x0000_s1026" style="position:absolute;margin-left:51.1pt;margin-top:23.65pt;width:510pt;height:87.15pt;z-index:-251660800;mso-position-horizontal-relative:page" coordorigin="1022,473" coordsize="10200,1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1022;top:473;width:10200;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">
                  <v:imagedata r:id="rId11" o:title=""/>
                </v:shape>
                <v:shape id="Picture 67" o:spid="_x0000_s1028" type="#_x0000_t75" style="position:absolute;left:1022;top:1075;width:10200;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">
                  <v:imagedata r:id="rId12" o:title=""/>
                </v:shape>
                <v:shape id="Picture 66" o:spid="_x0000_s1029" type="#_x0000_t75" style="position:absolute;left:1022;top:1642;width:10200;height: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">
                  <v:imagedata r:id="rId13" o:title=""/>
                </v:shape>
                <w10:wrap anchorx="page"/>
              </v:group>
            </w:pict>
          </mc:Fallback>
        </mc:AlternateContent>
      </w:r>
      <w:r w:rsidR="00AC226A" w:rsidRPr="001F2E46">
        <w:rPr>
          <w:b/>
          <w:sz w:val="20"/>
          <w:szCs w:val="20"/>
        </w:rPr>
        <w:t>IDENTIFICACIÓN</w:t>
      </w:r>
    </w:p>
    <w:p w:rsidR="0043232C" w:rsidRPr="001F2E46" w:rsidRDefault="0043232C">
      <w:pPr>
        <w:pStyle w:val="Textoindependiente"/>
        <w:spacing w:before="4"/>
        <w:rPr>
          <w:b/>
        </w:rPr>
      </w:pPr>
    </w:p>
    <w:tbl>
      <w:tblPr>
        <w:tblStyle w:val="TableNormal"/>
        <w:tblW w:w="0" w:type="auto"/>
        <w:tblInd w:w="182" w:type="dxa"/>
        <w:tblLayout w:type="fixed"/>
        <w:tblLook w:val="01E0" w:firstRow="1" w:lastRow="1" w:firstColumn="1" w:lastColumn="1" w:noHBand="0" w:noVBand="0"/>
      </w:tblPr>
      <w:tblGrid>
        <w:gridCol w:w="3231"/>
        <w:gridCol w:w="6978"/>
      </w:tblGrid>
      <w:tr w:rsidR="0043232C" w:rsidRPr="001F2E46">
        <w:trPr>
          <w:trHeight w:val="597"/>
        </w:trPr>
        <w:tc>
          <w:tcPr>
            <w:tcW w:w="3231" w:type="dxa"/>
            <w:tcBorders>
              <w:top w:val="single" w:sz="4" w:space="0" w:color="000000"/>
              <w:left w:val="single" w:sz="4" w:space="0" w:color="000000"/>
            </w:tcBorders>
            <w:shd w:val="clear" w:color="auto" w:fill="DBDBDB"/>
          </w:tcPr>
          <w:p w:rsidR="0043232C" w:rsidRPr="001F2E46" w:rsidRDefault="00AC226A">
            <w:pPr>
              <w:pStyle w:val="TableParagraph"/>
              <w:spacing w:before="177"/>
              <w:ind w:left="468"/>
              <w:rPr>
                <w:b/>
                <w:sz w:val="20"/>
                <w:szCs w:val="20"/>
              </w:rPr>
            </w:pPr>
            <w:r w:rsidRPr="001F2E46">
              <w:rPr>
                <w:b/>
                <w:sz w:val="20"/>
                <w:szCs w:val="20"/>
              </w:rPr>
              <w:t>LOCALIDAD</w:t>
            </w:r>
          </w:p>
        </w:tc>
        <w:tc>
          <w:tcPr>
            <w:tcW w:w="6978" w:type="dxa"/>
            <w:tcBorders>
              <w:top w:val="single" w:sz="4" w:space="0" w:color="000000"/>
              <w:right w:val="single" w:sz="4" w:space="0" w:color="000000"/>
            </w:tcBorders>
          </w:tcPr>
          <w:p w:rsidR="0043232C" w:rsidRPr="001F2E46" w:rsidRDefault="00AC226A">
            <w:pPr>
              <w:pStyle w:val="TableParagraph"/>
              <w:spacing w:before="179"/>
              <w:ind w:left="118"/>
              <w:rPr>
                <w:sz w:val="20"/>
                <w:szCs w:val="20"/>
              </w:rPr>
            </w:pPr>
            <w:r w:rsidRPr="001F2E46">
              <w:rPr>
                <w:sz w:val="20"/>
                <w:szCs w:val="20"/>
              </w:rPr>
              <w:t>LOS MÁRTIRES</w:t>
            </w:r>
          </w:p>
        </w:tc>
      </w:tr>
      <w:tr w:rsidR="0043232C" w:rsidRPr="001F2E46">
        <w:trPr>
          <w:trHeight w:val="566"/>
        </w:trPr>
        <w:tc>
          <w:tcPr>
            <w:tcW w:w="3231" w:type="dxa"/>
            <w:tcBorders>
              <w:left w:val="single" w:sz="4" w:space="0" w:color="000000"/>
            </w:tcBorders>
            <w:shd w:val="clear" w:color="auto" w:fill="DBDBDB"/>
          </w:tcPr>
          <w:p w:rsidR="0043232C" w:rsidRPr="001F2E46" w:rsidRDefault="00AC226A">
            <w:pPr>
              <w:pStyle w:val="TableParagraph"/>
              <w:spacing w:before="163"/>
              <w:ind w:left="468"/>
              <w:rPr>
                <w:b/>
                <w:sz w:val="20"/>
                <w:szCs w:val="20"/>
              </w:rPr>
            </w:pPr>
            <w:r w:rsidRPr="001F2E46">
              <w:rPr>
                <w:b/>
                <w:sz w:val="20"/>
                <w:szCs w:val="20"/>
              </w:rPr>
              <w:t>NOMBRE DEL PROYECTO</w:t>
            </w:r>
          </w:p>
        </w:tc>
        <w:tc>
          <w:tcPr>
            <w:tcW w:w="6978" w:type="dxa"/>
            <w:tcBorders>
              <w:right w:val="single" w:sz="4" w:space="0" w:color="000000"/>
            </w:tcBorders>
          </w:tcPr>
          <w:p w:rsidR="0043232C" w:rsidRPr="001F2E46" w:rsidRDefault="00AC226A">
            <w:pPr>
              <w:pStyle w:val="TableParagraph"/>
              <w:spacing w:before="165"/>
              <w:ind w:left="118"/>
              <w:rPr>
                <w:sz w:val="20"/>
                <w:szCs w:val="20"/>
              </w:rPr>
            </w:pPr>
            <w:r w:rsidRPr="001F2E46">
              <w:rPr>
                <w:sz w:val="20"/>
                <w:szCs w:val="20"/>
              </w:rPr>
              <w:t>TERRITORIOS SEGUROS PARA TODOS</w:t>
            </w:r>
          </w:p>
        </w:tc>
      </w:tr>
      <w:tr w:rsidR="0043232C" w:rsidRPr="001F2E46">
        <w:trPr>
          <w:trHeight w:val="574"/>
        </w:trPr>
        <w:tc>
          <w:tcPr>
            <w:tcW w:w="3231" w:type="dxa"/>
            <w:tcBorders>
              <w:left w:val="single" w:sz="4" w:space="0" w:color="000000"/>
            </w:tcBorders>
            <w:shd w:val="clear" w:color="auto" w:fill="DBDBDB"/>
          </w:tcPr>
          <w:p w:rsidR="0043232C" w:rsidRPr="001F2E46" w:rsidRDefault="00AC226A">
            <w:pPr>
              <w:pStyle w:val="TableParagraph"/>
              <w:spacing w:before="167"/>
              <w:ind w:left="468"/>
              <w:rPr>
                <w:b/>
                <w:sz w:val="20"/>
                <w:szCs w:val="20"/>
              </w:rPr>
            </w:pPr>
            <w:r w:rsidRPr="001F2E46">
              <w:rPr>
                <w:b/>
                <w:sz w:val="20"/>
                <w:szCs w:val="20"/>
              </w:rPr>
              <w:t>CÓDIGO DEL PROYECTO</w:t>
            </w:r>
          </w:p>
        </w:tc>
        <w:tc>
          <w:tcPr>
            <w:tcW w:w="6978" w:type="dxa"/>
            <w:tcBorders>
              <w:right w:val="single" w:sz="4" w:space="0" w:color="000000"/>
            </w:tcBorders>
          </w:tcPr>
          <w:p w:rsidR="0043232C" w:rsidRPr="001F2E46" w:rsidRDefault="00AC226A">
            <w:pPr>
              <w:pStyle w:val="TableParagraph"/>
              <w:spacing w:before="170"/>
              <w:ind w:left="118"/>
              <w:rPr>
                <w:sz w:val="20"/>
                <w:szCs w:val="20"/>
              </w:rPr>
            </w:pPr>
            <w:r w:rsidRPr="001F2E46">
              <w:rPr>
                <w:sz w:val="20"/>
                <w:szCs w:val="20"/>
              </w:rPr>
              <w:t>1520</w:t>
            </w:r>
          </w:p>
        </w:tc>
      </w:tr>
      <w:tr w:rsidR="0043232C" w:rsidRPr="001F2E46">
        <w:trPr>
          <w:trHeight w:val="568"/>
        </w:trPr>
        <w:tc>
          <w:tcPr>
            <w:tcW w:w="3231" w:type="dxa"/>
            <w:tcBorders>
              <w:left w:val="single" w:sz="4" w:space="0" w:color="000000"/>
              <w:bottom w:val="single" w:sz="4" w:space="0" w:color="000000"/>
            </w:tcBorders>
            <w:shd w:val="clear" w:color="auto" w:fill="DBDBDB"/>
          </w:tcPr>
          <w:p w:rsidR="0043232C" w:rsidRPr="001F2E46" w:rsidRDefault="00AC226A">
            <w:pPr>
              <w:pStyle w:val="TableParagraph"/>
              <w:spacing w:before="167"/>
              <w:ind w:left="468"/>
              <w:rPr>
                <w:b/>
                <w:sz w:val="20"/>
                <w:szCs w:val="20"/>
              </w:rPr>
            </w:pPr>
            <w:r w:rsidRPr="001F2E46">
              <w:rPr>
                <w:b/>
                <w:sz w:val="20"/>
                <w:szCs w:val="20"/>
              </w:rPr>
              <w:t>COMPONENTES</w:t>
            </w:r>
          </w:p>
        </w:tc>
        <w:tc>
          <w:tcPr>
            <w:tcW w:w="6978" w:type="dxa"/>
            <w:tcBorders>
              <w:bottom w:val="single" w:sz="4" w:space="0" w:color="000000"/>
              <w:right w:val="single" w:sz="4" w:space="0" w:color="000000"/>
            </w:tcBorders>
          </w:tcPr>
          <w:p w:rsidR="0043232C" w:rsidRPr="001F2E46" w:rsidRDefault="00AC226A">
            <w:pPr>
              <w:pStyle w:val="TableParagraph"/>
              <w:numPr>
                <w:ilvl w:val="0"/>
                <w:numId w:val="5"/>
              </w:numPr>
              <w:tabs>
                <w:tab w:val="left" w:pos="825"/>
                <w:tab w:val="left" w:pos="826"/>
              </w:tabs>
              <w:spacing w:before="55"/>
              <w:rPr>
                <w:sz w:val="20"/>
                <w:szCs w:val="20"/>
              </w:rPr>
            </w:pPr>
            <w:r w:rsidRPr="001F2E46">
              <w:rPr>
                <w:sz w:val="20"/>
                <w:szCs w:val="20"/>
              </w:rPr>
              <w:t>DOTACIÓN</w:t>
            </w:r>
          </w:p>
          <w:p w:rsidR="0043232C" w:rsidRPr="001F2E46" w:rsidRDefault="00AC226A">
            <w:pPr>
              <w:pStyle w:val="TableParagraph"/>
              <w:numPr>
                <w:ilvl w:val="0"/>
                <w:numId w:val="5"/>
              </w:numPr>
              <w:tabs>
                <w:tab w:val="left" w:pos="825"/>
                <w:tab w:val="left" w:pos="826"/>
              </w:tabs>
              <w:ind w:hanging="514"/>
              <w:rPr>
                <w:sz w:val="20"/>
                <w:szCs w:val="20"/>
              </w:rPr>
            </w:pPr>
            <w:r w:rsidRPr="001F2E46">
              <w:rPr>
                <w:sz w:val="20"/>
                <w:szCs w:val="20"/>
              </w:rPr>
              <w:t>CONVIVENCIACIUDADANA</w:t>
            </w:r>
          </w:p>
        </w:tc>
      </w:tr>
    </w:tbl>
    <w:p w:rsidR="0043232C" w:rsidRPr="001F2E46" w:rsidRDefault="0043232C">
      <w:pPr>
        <w:pStyle w:val="Textoindependiente"/>
        <w:rPr>
          <w:b/>
        </w:rPr>
      </w:pPr>
    </w:p>
    <w:p w:rsidR="0043232C" w:rsidRPr="001F2E46" w:rsidRDefault="0043232C">
      <w:pPr>
        <w:pStyle w:val="Textoindependiente"/>
        <w:spacing w:before="7"/>
        <w:rPr>
          <w:b/>
        </w:rPr>
      </w:pPr>
    </w:p>
    <w:p w:rsidR="0043232C" w:rsidRPr="001F2E46" w:rsidRDefault="00F30445">
      <w:pPr>
        <w:pStyle w:val="Prrafodelista"/>
        <w:numPr>
          <w:ilvl w:val="0"/>
          <w:numId w:val="6"/>
        </w:numPr>
        <w:tabs>
          <w:tab w:val="left" w:pos="1287"/>
        </w:tabs>
        <w:rPr>
          <w:b/>
          <w:sz w:val="20"/>
          <w:szCs w:val="20"/>
        </w:rPr>
      </w:pPr>
      <w:r>
        <w:rPr>
          <w:noProof/>
          <w:sz w:val="20"/>
          <w:szCs w:val="20"/>
          <w:lang w:val="es-CO" w:eastAsia="es-CO" w:bidi="ar-SA"/>
        </w:rPr>
        <mc:AlternateContent>
          <mc:Choice Requires="wpg">
            <w:drawing>
              <wp:anchor distT="0" distB="0" distL="114300" distR="114300" simplePos="0" relativeHeight="251656704" behindDoc="1" locked="0" layoutInCell="1" allowOverlap="1">
                <wp:simplePos x="0" y="0"/>
                <wp:positionH relativeFrom="page">
                  <wp:posOffset>648970</wp:posOffset>
                </wp:positionH>
                <wp:positionV relativeFrom="paragraph">
                  <wp:posOffset>302260</wp:posOffset>
                </wp:positionV>
                <wp:extent cx="6477000" cy="2391410"/>
                <wp:effectExtent l="0" t="0" r="0" b="0"/>
                <wp:wrapNone/>
                <wp:docPr id="8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2391410"/>
                          <a:chOff x="1022" y="476"/>
                          <a:chExt cx="10200" cy="3766"/>
                        </a:xfrm>
                      </wpg:grpSpPr>
                      <pic:pic xmlns:pic="http://schemas.openxmlformats.org/drawingml/2006/picture">
                        <pic:nvPicPr>
                          <pic:cNvPr id="84"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2" y="475"/>
                            <a:ext cx="102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22" y="1099"/>
                            <a:ext cx="10200"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22" y="1817"/>
                            <a:ext cx="1020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22" y="2518"/>
                            <a:ext cx="10200"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249" y="3089"/>
                            <a:ext cx="10"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70F0BD" id="Group 59" o:spid="_x0000_s1026" style="position:absolute;margin-left:51.1pt;margin-top:23.8pt;width:510pt;height:188.3pt;z-index:-251659776;mso-position-horizontal-relative:page" coordorigin="1022,476" coordsize="10200,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">
                <v:shape id="Picture 64" o:spid="_x0000_s1027" type="#_x0000_t75" style="position:absolute;left:1022;top:475;width:10200;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">
                  <v:imagedata r:id="rId19" o:title=""/>
                </v:shape>
                <v:shape id="Picture 63" o:spid="_x0000_s1028" type="#_x0000_t75" style="position:absolute;left:1022;top:1099;width:10200;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">
                  <v:imagedata r:id="rId20" o:title=""/>
                </v:shape>
                <v:shape id="Picture 62" o:spid="_x0000_s1029" type="#_x0000_t75" style="position:absolute;left:1022;top:1817;width:10200;height: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">
                  <v:imagedata r:id="rId21" o:title=""/>
                </v:shape>
                <v:shape id="Picture 61" o:spid="_x0000_s1030" type="#_x0000_t75" style="position:absolute;left:1022;top:2518;width:10200;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">
                  <v:imagedata r:id="rId22" o:title=""/>
                </v:shape>
                <v:shape id="Picture 60" o:spid="_x0000_s1031" type="#_x0000_t75" style="position:absolute;left:4249;top:3089;width:10;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">
                  <v:imagedata r:id="rId23" o:title=""/>
                </v:shape>
                <w10:wrap anchorx="page"/>
              </v:group>
            </w:pict>
          </mc:Fallback>
        </mc:AlternateContent>
      </w:r>
      <w:r w:rsidR="00AC226A" w:rsidRPr="001F2E46">
        <w:rPr>
          <w:b/>
          <w:sz w:val="20"/>
          <w:szCs w:val="20"/>
        </w:rPr>
        <w:t>CLASIFICACIÓN</w:t>
      </w:r>
    </w:p>
    <w:p w:rsidR="0091206F" w:rsidRPr="001F2E46" w:rsidRDefault="0091206F" w:rsidP="0091206F">
      <w:pPr>
        <w:pStyle w:val="Prrafodelista"/>
        <w:tabs>
          <w:tab w:val="left" w:pos="1287"/>
        </w:tabs>
        <w:ind w:firstLine="0"/>
        <w:rPr>
          <w:b/>
          <w:sz w:val="20"/>
          <w:szCs w:val="20"/>
        </w:rPr>
      </w:pPr>
    </w:p>
    <w:p w:rsidR="0043232C" w:rsidRPr="001F2E46" w:rsidRDefault="0043232C">
      <w:pPr>
        <w:pStyle w:val="Textoindependiente"/>
        <w:spacing w:before="6"/>
        <w:rPr>
          <w:b/>
        </w:rPr>
      </w:pPr>
    </w:p>
    <w:tbl>
      <w:tblPr>
        <w:tblStyle w:val="TableNormal"/>
        <w:tblW w:w="0" w:type="auto"/>
        <w:tblInd w:w="182" w:type="dxa"/>
        <w:tblLayout w:type="fixed"/>
        <w:tblLook w:val="01E0" w:firstRow="1" w:lastRow="1" w:firstColumn="1" w:lastColumn="1" w:noHBand="0" w:noVBand="0"/>
      </w:tblPr>
      <w:tblGrid>
        <w:gridCol w:w="3231"/>
        <w:gridCol w:w="6978"/>
      </w:tblGrid>
      <w:tr w:rsidR="0043232C" w:rsidRPr="001F2E46">
        <w:trPr>
          <w:trHeight w:val="619"/>
        </w:trPr>
        <w:tc>
          <w:tcPr>
            <w:tcW w:w="3231" w:type="dxa"/>
            <w:tcBorders>
              <w:top w:val="single" w:sz="4" w:space="0" w:color="000000"/>
              <w:left w:val="single" w:sz="4" w:space="0" w:color="000000"/>
            </w:tcBorders>
            <w:shd w:val="clear" w:color="auto" w:fill="DBDBDB"/>
          </w:tcPr>
          <w:p w:rsidR="0043232C" w:rsidRPr="001F2E46" w:rsidRDefault="00AC226A">
            <w:pPr>
              <w:pStyle w:val="TableParagraph"/>
              <w:tabs>
                <w:tab w:val="left" w:pos="1228"/>
                <w:tab w:val="left" w:pos="1725"/>
              </w:tabs>
              <w:spacing w:before="71"/>
              <w:ind w:left="468" w:right="97"/>
              <w:rPr>
                <w:b/>
                <w:sz w:val="20"/>
                <w:szCs w:val="20"/>
              </w:rPr>
            </w:pPr>
            <w:r w:rsidRPr="001F2E46">
              <w:rPr>
                <w:b/>
                <w:sz w:val="20"/>
                <w:szCs w:val="20"/>
              </w:rPr>
              <w:t>PLAN</w:t>
            </w:r>
            <w:r w:rsidRPr="001F2E46">
              <w:rPr>
                <w:b/>
                <w:sz w:val="20"/>
                <w:szCs w:val="20"/>
              </w:rPr>
              <w:tab/>
              <w:t>DE</w:t>
            </w:r>
            <w:r w:rsidRPr="001F2E46">
              <w:rPr>
                <w:b/>
                <w:sz w:val="20"/>
                <w:szCs w:val="20"/>
              </w:rPr>
              <w:tab/>
            </w:r>
            <w:r w:rsidRPr="001F2E46">
              <w:rPr>
                <w:b/>
                <w:w w:val="95"/>
                <w:sz w:val="20"/>
                <w:szCs w:val="20"/>
              </w:rPr>
              <w:t xml:space="preserve">DESARROLLO </w:t>
            </w:r>
            <w:r w:rsidRPr="001F2E46">
              <w:rPr>
                <w:b/>
                <w:sz w:val="20"/>
                <w:szCs w:val="20"/>
              </w:rPr>
              <w:t>LOCAL</w:t>
            </w:r>
          </w:p>
        </w:tc>
        <w:tc>
          <w:tcPr>
            <w:tcW w:w="6978" w:type="dxa"/>
            <w:tcBorders>
              <w:top w:val="single" w:sz="4" w:space="0" w:color="000000"/>
              <w:right w:val="single" w:sz="4" w:space="0" w:color="000000"/>
            </w:tcBorders>
          </w:tcPr>
          <w:p w:rsidR="0043232C" w:rsidRPr="001F2E46" w:rsidRDefault="00AC226A">
            <w:pPr>
              <w:pStyle w:val="TableParagraph"/>
              <w:spacing w:before="189"/>
              <w:ind w:left="118"/>
              <w:rPr>
                <w:sz w:val="20"/>
                <w:szCs w:val="20"/>
              </w:rPr>
            </w:pPr>
            <w:r w:rsidRPr="001F2E46">
              <w:rPr>
                <w:sz w:val="20"/>
                <w:szCs w:val="20"/>
              </w:rPr>
              <w:t>LOS MÁRTIRES MEJOR PARA TODOS</w:t>
            </w:r>
          </w:p>
        </w:tc>
      </w:tr>
      <w:tr w:rsidR="0043232C" w:rsidRPr="001F2E46">
        <w:trPr>
          <w:trHeight w:val="717"/>
        </w:trPr>
        <w:tc>
          <w:tcPr>
            <w:tcW w:w="3231" w:type="dxa"/>
            <w:tcBorders>
              <w:left w:val="single" w:sz="4" w:space="0" w:color="000000"/>
            </w:tcBorders>
            <w:shd w:val="clear" w:color="auto" w:fill="DBDBDB"/>
          </w:tcPr>
          <w:p w:rsidR="0043232C" w:rsidRPr="001F2E46" w:rsidRDefault="0043232C">
            <w:pPr>
              <w:pStyle w:val="TableParagraph"/>
              <w:spacing w:before="7"/>
              <w:rPr>
                <w:b/>
                <w:sz w:val="20"/>
                <w:szCs w:val="20"/>
              </w:rPr>
            </w:pPr>
          </w:p>
          <w:p w:rsidR="0043232C" w:rsidRPr="001F2E46" w:rsidRDefault="00AC226A">
            <w:pPr>
              <w:pStyle w:val="TableParagraph"/>
              <w:ind w:left="468"/>
              <w:rPr>
                <w:b/>
                <w:sz w:val="20"/>
                <w:szCs w:val="20"/>
              </w:rPr>
            </w:pPr>
            <w:r w:rsidRPr="001F2E46">
              <w:rPr>
                <w:b/>
                <w:sz w:val="20"/>
                <w:szCs w:val="20"/>
              </w:rPr>
              <w:t>PILAR/EJE</w:t>
            </w:r>
          </w:p>
        </w:tc>
        <w:tc>
          <w:tcPr>
            <w:tcW w:w="6978" w:type="dxa"/>
            <w:tcBorders>
              <w:right w:val="single" w:sz="4" w:space="0" w:color="000000"/>
            </w:tcBorders>
          </w:tcPr>
          <w:p w:rsidR="0043232C" w:rsidRPr="001F2E46" w:rsidRDefault="0043232C">
            <w:pPr>
              <w:pStyle w:val="TableParagraph"/>
              <w:spacing w:before="9"/>
              <w:rPr>
                <w:b/>
                <w:sz w:val="20"/>
                <w:szCs w:val="20"/>
              </w:rPr>
            </w:pPr>
          </w:p>
          <w:p w:rsidR="0043232C" w:rsidRPr="001F2E46" w:rsidRDefault="00AC226A">
            <w:pPr>
              <w:pStyle w:val="TableParagraph"/>
              <w:ind w:left="118"/>
              <w:rPr>
                <w:sz w:val="20"/>
                <w:szCs w:val="20"/>
              </w:rPr>
            </w:pPr>
            <w:r w:rsidRPr="001F2E46">
              <w:rPr>
                <w:sz w:val="20"/>
                <w:szCs w:val="20"/>
              </w:rPr>
              <w:t>PILAR: CONSTRUCCIÓN DE COMUNIDAD Y CULTURA CIUDADANA</w:t>
            </w:r>
          </w:p>
        </w:tc>
      </w:tr>
      <w:tr w:rsidR="0043232C" w:rsidRPr="001F2E46">
        <w:trPr>
          <w:trHeight w:val="701"/>
        </w:trPr>
        <w:tc>
          <w:tcPr>
            <w:tcW w:w="3231" w:type="dxa"/>
            <w:tcBorders>
              <w:left w:val="single" w:sz="4" w:space="0" w:color="000000"/>
            </w:tcBorders>
            <w:shd w:val="clear" w:color="auto" w:fill="DBDBDB"/>
          </w:tcPr>
          <w:p w:rsidR="0043232C" w:rsidRPr="001F2E46" w:rsidRDefault="0043232C">
            <w:pPr>
              <w:pStyle w:val="TableParagraph"/>
              <w:rPr>
                <w:b/>
                <w:sz w:val="20"/>
                <w:szCs w:val="20"/>
              </w:rPr>
            </w:pPr>
          </w:p>
          <w:p w:rsidR="0043232C" w:rsidRPr="001F2E46" w:rsidRDefault="00AC226A">
            <w:pPr>
              <w:pStyle w:val="TableParagraph"/>
              <w:ind w:left="468"/>
              <w:rPr>
                <w:b/>
                <w:sz w:val="20"/>
                <w:szCs w:val="20"/>
              </w:rPr>
            </w:pPr>
            <w:r w:rsidRPr="001F2E46">
              <w:rPr>
                <w:b/>
                <w:sz w:val="20"/>
                <w:szCs w:val="20"/>
              </w:rPr>
              <w:t>PROGRAMA</w:t>
            </w:r>
          </w:p>
        </w:tc>
        <w:tc>
          <w:tcPr>
            <w:tcW w:w="6978" w:type="dxa"/>
            <w:tcBorders>
              <w:right w:val="single" w:sz="4" w:space="0" w:color="000000"/>
            </w:tcBorders>
          </w:tcPr>
          <w:p w:rsidR="0043232C" w:rsidRPr="001F2E46" w:rsidRDefault="0043232C">
            <w:pPr>
              <w:pStyle w:val="TableParagraph"/>
              <w:spacing w:before="2"/>
              <w:rPr>
                <w:b/>
                <w:sz w:val="20"/>
                <w:szCs w:val="20"/>
              </w:rPr>
            </w:pPr>
          </w:p>
          <w:p w:rsidR="0043232C" w:rsidRPr="001F2E46" w:rsidRDefault="00AC226A">
            <w:pPr>
              <w:pStyle w:val="TableParagraph"/>
              <w:spacing w:before="1"/>
              <w:ind w:left="118"/>
              <w:rPr>
                <w:sz w:val="20"/>
                <w:szCs w:val="20"/>
              </w:rPr>
            </w:pPr>
            <w:r w:rsidRPr="001F2E46">
              <w:rPr>
                <w:sz w:val="20"/>
                <w:szCs w:val="20"/>
              </w:rPr>
              <w:t>SEGURIDAD Y CONVIVENCIA PARA TODOS</w:t>
            </w:r>
          </w:p>
        </w:tc>
      </w:tr>
      <w:tr w:rsidR="0043232C" w:rsidRPr="001F2E46">
        <w:trPr>
          <w:trHeight w:val="571"/>
        </w:trPr>
        <w:tc>
          <w:tcPr>
            <w:tcW w:w="3231" w:type="dxa"/>
            <w:tcBorders>
              <w:left w:val="single" w:sz="4" w:space="0" w:color="000000"/>
            </w:tcBorders>
            <w:shd w:val="clear" w:color="auto" w:fill="DBDBDB"/>
          </w:tcPr>
          <w:p w:rsidR="0043232C" w:rsidRPr="001F2E46" w:rsidRDefault="00AC226A">
            <w:pPr>
              <w:pStyle w:val="TableParagraph"/>
              <w:tabs>
                <w:tab w:val="left" w:pos="1801"/>
                <w:tab w:val="left" w:pos="2849"/>
              </w:tabs>
              <w:spacing w:before="50"/>
              <w:ind w:left="468" w:right="97"/>
              <w:rPr>
                <w:b/>
                <w:sz w:val="20"/>
                <w:szCs w:val="20"/>
              </w:rPr>
            </w:pPr>
            <w:r w:rsidRPr="001F2E46">
              <w:rPr>
                <w:b/>
                <w:sz w:val="20"/>
                <w:szCs w:val="20"/>
              </w:rPr>
              <w:t>META(S)</w:t>
            </w:r>
            <w:r w:rsidRPr="001F2E46">
              <w:rPr>
                <w:b/>
                <w:sz w:val="20"/>
                <w:szCs w:val="20"/>
              </w:rPr>
              <w:tab/>
              <w:t>PLAN</w:t>
            </w:r>
            <w:r w:rsidRPr="001F2E46">
              <w:rPr>
                <w:b/>
                <w:sz w:val="20"/>
                <w:szCs w:val="20"/>
              </w:rPr>
              <w:tab/>
            </w:r>
            <w:r w:rsidRPr="001F2E46">
              <w:rPr>
                <w:b/>
                <w:spacing w:val="-9"/>
                <w:sz w:val="20"/>
                <w:szCs w:val="20"/>
              </w:rPr>
              <w:t xml:space="preserve">DE </w:t>
            </w:r>
            <w:r w:rsidRPr="001F2E46">
              <w:rPr>
                <w:b/>
                <w:sz w:val="20"/>
                <w:szCs w:val="20"/>
              </w:rPr>
              <w:t>DESARROLLO</w:t>
            </w:r>
          </w:p>
        </w:tc>
        <w:tc>
          <w:tcPr>
            <w:tcW w:w="6978" w:type="dxa"/>
            <w:tcBorders>
              <w:right w:val="single" w:sz="4" w:space="0" w:color="000000"/>
            </w:tcBorders>
          </w:tcPr>
          <w:p w:rsidR="0043232C" w:rsidRPr="001F2E46" w:rsidRDefault="00AC226A">
            <w:pPr>
              <w:pStyle w:val="TableParagraph"/>
              <w:spacing w:before="52"/>
              <w:ind w:left="838" w:right="7"/>
              <w:rPr>
                <w:sz w:val="20"/>
                <w:szCs w:val="20"/>
              </w:rPr>
            </w:pPr>
            <w:r w:rsidRPr="001F2E46">
              <w:rPr>
                <w:sz w:val="20"/>
                <w:szCs w:val="20"/>
              </w:rPr>
              <w:t>Realizar 4 dotaciones para el fortalecimiento de la seguridad. Vincular 1500 personas a ejercicios de convivencia ciudadana.</w:t>
            </w:r>
          </w:p>
        </w:tc>
      </w:tr>
      <w:tr w:rsidR="0043232C" w:rsidRPr="001F2E46">
        <w:trPr>
          <w:trHeight w:val="1156"/>
        </w:trPr>
        <w:tc>
          <w:tcPr>
            <w:tcW w:w="3231" w:type="dxa"/>
            <w:tcBorders>
              <w:left w:val="single" w:sz="4" w:space="0" w:color="000000"/>
              <w:bottom w:val="single" w:sz="4" w:space="0" w:color="000000"/>
            </w:tcBorders>
            <w:shd w:val="clear" w:color="auto" w:fill="DBDBDB"/>
          </w:tcPr>
          <w:p w:rsidR="0043232C" w:rsidRPr="001F2E46" w:rsidRDefault="0043232C">
            <w:pPr>
              <w:pStyle w:val="TableParagraph"/>
              <w:rPr>
                <w:b/>
                <w:sz w:val="20"/>
                <w:szCs w:val="20"/>
              </w:rPr>
            </w:pPr>
          </w:p>
          <w:p w:rsidR="0043232C" w:rsidRPr="001F2E46" w:rsidRDefault="0043232C">
            <w:pPr>
              <w:pStyle w:val="TableParagraph"/>
              <w:rPr>
                <w:b/>
                <w:sz w:val="20"/>
                <w:szCs w:val="20"/>
              </w:rPr>
            </w:pPr>
          </w:p>
          <w:p w:rsidR="0043232C" w:rsidRPr="001F2E46" w:rsidRDefault="00AC226A">
            <w:pPr>
              <w:pStyle w:val="TableParagraph"/>
              <w:ind w:left="468"/>
              <w:rPr>
                <w:b/>
                <w:sz w:val="20"/>
                <w:szCs w:val="20"/>
              </w:rPr>
            </w:pPr>
            <w:r w:rsidRPr="001F2E46">
              <w:rPr>
                <w:b/>
                <w:sz w:val="20"/>
                <w:szCs w:val="20"/>
              </w:rPr>
              <w:t>AÑO DE VIGENCIA</w:t>
            </w:r>
          </w:p>
        </w:tc>
        <w:tc>
          <w:tcPr>
            <w:tcW w:w="6978" w:type="dxa"/>
            <w:tcBorders>
              <w:bottom w:val="single" w:sz="4" w:space="0" w:color="000000"/>
              <w:right w:val="single" w:sz="4" w:space="0" w:color="000000"/>
            </w:tcBorders>
          </w:tcPr>
          <w:p w:rsidR="0043232C" w:rsidRPr="001F2E46" w:rsidRDefault="0043232C">
            <w:pPr>
              <w:pStyle w:val="TableParagraph"/>
              <w:rPr>
                <w:b/>
                <w:sz w:val="20"/>
                <w:szCs w:val="20"/>
              </w:rPr>
            </w:pPr>
          </w:p>
          <w:p w:rsidR="0043232C" w:rsidRPr="001F2E46" w:rsidRDefault="00AC226A">
            <w:pPr>
              <w:pStyle w:val="TableParagraph"/>
              <w:ind w:left="118"/>
              <w:rPr>
                <w:b/>
                <w:sz w:val="20"/>
                <w:szCs w:val="20"/>
              </w:rPr>
            </w:pPr>
            <w:r w:rsidRPr="001F2E46">
              <w:rPr>
                <w:b/>
                <w:sz w:val="20"/>
                <w:szCs w:val="20"/>
              </w:rPr>
              <w:t>Escriba aquí el (los) año (s):</w:t>
            </w:r>
          </w:p>
          <w:p w:rsidR="0043232C" w:rsidRPr="001F2E46" w:rsidRDefault="0043232C">
            <w:pPr>
              <w:pStyle w:val="TableParagraph"/>
              <w:spacing w:before="3"/>
              <w:rPr>
                <w:b/>
                <w:sz w:val="20"/>
                <w:szCs w:val="20"/>
              </w:rPr>
            </w:pPr>
          </w:p>
          <w:p w:rsidR="0043232C" w:rsidRPr="001F2E46" w:rsidRDefault="00AC226A">
            <w:pPr>
              <w:pStyle w:val="TableParagraph"/>
              <w:ind w:left="118"/>
              <w:rPr>
                <w:sz w:val="20"/>
                <w:szCs w:val="20"/>
              </w:rPr>
            </w:pPr>
            <w:r w:rsidRPr="001F2E46">
              <w:rPr>
                <w:sz w:val="20"/>
                <w:szCs w:val="20"/>
              </w:rPr>
              <w:t>2017, 2018, 2019 y 2020</w:t>
            </w:r>
          </w:p>
        </w:tc>
      </w:tr>
    </w:tbl>
    <w:p w:rsidR="0043232C" w:rsidRPr="001F2E46" w:rsidRDefault="0043232C">
      <w:pPr>
        <w:pStyle w:val="Textoindependiente"/>
        <w:spacing w:before="6"/>
        <w:rPr>
          <w:b/>
        </w:rPr>
      </w:pPr>
    </w:p>
    <w:p w:rsidR="0091206F" w:rsidRPr="001F2E46" w:rsidRDefault="0091206F">
      <w:pPr>
        <w:pStyle w:val="Textoindependiente"/>
        <w:spacing w:before="6"/>
        <w:rPr>
          <w:b/>
        </w:rPr>
      </w:pPr>
    </w:p>
    <w:p w:rsidR="0043232C" w:rsidRPr="001F2E46" w:rsidRDefault="00AC226A" w:rsidP="007F7470">
      <w:pPr>
        <w:pStyle w:val="Prrafodelista"/>
        <w:numPr>
          <w:ilvl w:val="0"/>
          <w:numId w:val="6"/>
        </w:numPr>
        <w:tabs>
          <w:tab w:val="left" w:pos="1287"/>
        </w:tabs>
        <w:rPr>
          <w:b/>
          <w:sz w:val="20"/>
          <w:szCs w:val="20"/>
        </w:rPr>
      </w:pPr>
      <w:r w:rsidRPr="001F2E46">
        <w:rPr>
          <w:b/>
          <w:sz w:val="20"/>
          <w:szCs w:val="20"/>
        </w:rPr>
        <w:t>PROBLEMA ONECESIDAD</w:t>
      </w:r>
    </w:p>
    <w:p w:rsidR="00757326" w:rsidRPr="001F2E46" w:rsidRDefault="00757326" w:rsidP="00757326">
      <w:pPr>
        <w:tabs>
          <w:tab w:val="left" w:pos="1287"/>
        </w:tabs>
        <w:rPr>
          <w:b/>
          <w:sz w:val="20"/>
          <w:szCs w:val="20"/>
        </w:rPr>
      </w:pPr>
    </w:p>
    <w:p w:rsidR="0043232C" w:rsidRPr="001F2E46" w:rsidRDefault="0043232C">
      <w:pPr>
        <w:pStyle w:val="Textoindependiente"/>
        <w:spacing w:before="4"/>
        <w:rPr>
          <w:b/>
        </w:rPr>
      </w:pPr>
    </w:p>
    <w:tbl>
      <w:tblPr>
        <w:tblStyle w:val="TableNormal"/>
        <w:tblW w:w="103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0"/>
      </w:tblGrid>
      <w:tr w:rsidR="0043232C" w:rsidRPr="001F2E46" w:rsidTr="00757326">
        <w:trPr>
          <w:trHeight w:val="1589"/>
        </w:trPr>
        <w:tc>
          <w:tcPr>
            <w:tcW w:w="10330" w:type="dxa"/>
            <w:tcBorders>
              <w:bottom w:val="single" w:sz="4" w:space="0" w:color="auto"/>
            </w:tcBorders>
            <w:shd w:val="clear" w:color="auto" w:fill="DBDBDB"/>
          </w:tcPr>
          <w:p w:rsidR="0043232C" w:rsidRPr="001F2E46" w:rsidRDefault="0043232C">
            <w:pPr>
              <w:pStyle w:val="TableParagraph"/>
              <w:spacing w:before="6"/>
              <w:rPr>
                <w:b/>
                <w:sz w:val="20"/>
                <w:szCs w:val="20"/>
              </w:rPr>
            </w:pPr>
          </w:p>
          <w:p w:rsidR="0043232C" w:rsidRPr="001F2E46" w:rsidRDefault="00AC226A">
            <w:pPr>
              <w:pStyle w:val="TableParagraph"/>
              <w:ind w:left="468"/>
              <w:rPr>
                <w:b/>
                <w:sz w:val="20"/>
                <w:szCs w:val="20"/>
              </w:rPr>
            </w:pPr>
            <w:r w:rsidRPr="001F2E46">
              <w:rPr>
                <w:b/>
                <w:sz w:val="20"/>
                <w:szCs w:val="20"/>
              </w:rPr>
              <w:t>PROBLEMA O NECESIDAD</w:t>
            </w:r>
          </w:p>
          <w:p w:rsidR="0043232C" w:rsidRPr="001F2E46" w:rsidRDefault="0043232C">
            <w:pPr>
              <w:pStyle w:val="TableParagraph"/>
              <w:spacing w:before="1"/>
              <w:rPr>
                <w:b/>
                <w:sz w:val="20"/>
                <w:szCs w:val="20"/>
              </w:rPr>
            </w:pPr>
          </w:p>
          <w:p w:rsidR="005671DC" w:rsidRPr="001F2E46" w:rsidRDefault="00AC226A" w:rsidP="005671DC">
            <w:pPr>
              <w:pStyle w:val="TableParagraph"/>
              <w:spacing w:before="1"/>
              <w:ind w:left="468" w:right="124"/>
              <w:rPr>
                <w:i/>
                <w:sz w:val="20"/>
                <w:szCs w:val="20"/>
              </w:rPr>
            </w:pPr>
            <w:r w:rsidRPr="001F2E46">
              <w:rPr>
                <w:i/>
                <w:sz w:val="20"/>
                <w:szCs w:val="20"/>
              </w:rPr>
              <w:t xml:space="preserve">Responda aquí las siguientes preguntas: ¿Cuál es el problema que se pretende solucionar?, ¿Por </w:t>
            </w:r>
            <w:r w:rsidRPr="001F2E46">
              <w:rPr>
                <w:i/>
                <w:spacing w:val="3"/>
                <w:sz w:val="20"/>
                <w:szCs w:val="20"/>
              </w:rPr>
              <w:t xml:space="preserve">qué </w:t>
            </w:r>
            <w:r w:rsidRPr="001F2E46">
              <w:rPr>
                <w:i/>
                <w:sz w:val="20"/>
                <w:szCs w:val="20"/>
              </w:rPr>
              <w:t xml:space="preserve">se va a hacer </w:t>
            </w:r>
            <w:r w:rsidR="00120948" w:rsidRPr="001F2E46">
              <w:rPr>
                <w:i/>
                <w:sz w:val="20"/>
                <w:szCs w:val="20"/>
              </w:rPr>
              <w:t>el proyecto</w:t>
            </w:r>
            <w:r w:rsidRPr="001F2E46">
              <w:rPr>
                <w:i/>
                <w:sz w:val="20"/>
                <w:szCs w:val="20"/>
              </w:rPr>
              <w:t>?</w:t>
            </w:r>
          </w:p>
          <w:p w:rsidR="0043232C" w:rsidRPr="001F2E46" w:rsidRDefault="0043232C">
            <w:pPr>
              <w:pStyle w:val="TableParagraph"/>
              <w:spacing w:line="20" w:lineRule="exact"/>
              <w:ind w:left="-5" w:right="-58"/>
              <w:rPr>
                <w:sz w:val="20"/>
                <w:szCs w:val="20"/>
              </w:rPr>
            </w:pPr>
          </w:p>
        </w:tc>
      </w:tr>
    </w:tbl>
    <w:p w:rsidR="00405C09" w:rsidRPr="001F2E46" w:rsidRDefault="00405C09" w:rsidP="00E61828">
      <w:pPr>
        <w:pStyle w:val="Ttulo1"/>
        <w:ind w:left="922" w:firstLine="0"/>
      </w:pPr>
    </w:p>
    <w:p w:rsidR="00405C09" w:rsidRPr="001F2E46" w:rsidRDefault="00405C09" w:rsidP="00E61828">
      <w:pPr>
        <w:pStyle w:val="Ttulo1"/>
        <w:ind w:left="922" w:firstLine="0"/>
      </w:pPr>
    </w:p>
    <w:p w:rsidR="0091206F" w:rsidRPr="001F2E46" w:rsidRDefault="000900F5" w:rsidP="0091206F">
      <w:pPr>
        <w:pStyle w:val="Ttulo1"/>
        <w:ind w:left="922" w:firstLine="0"/>
      </w:pPr>
      <w:r w:rsidRPr="001F2E46">
        <w:t>SITUACIÓN ACTUAL</w:t>
      </w:r>
    </w:p>
    <w:p w:rsidR="00415C57" w:rsidRPr="001F2E46" w:rsidRDefault="0056546C" w:rsidP="000900F5">
      <w:pPr>
        <w:pStyle w:val="Ttulo1"/>
        <w:ind w:left="922" w:firstLine="0"/>
        <w:jc w:val="both"/>
        <w:rPr>
          <w:b w:val="0"/>
          <w:color w:val="000000"/>
        </w:rPr>
      </w:pPr>
      <w:r w:rsidRPr="001F2E46">
        <w:rPr>
          <w:b w:val="0"/>
          <w:color w:val="000000"/>
        </w:rPr>
        <w:t>Con</w:t>
      </w:r>
      <w:r w:rsidR="008E32EF" w:rsidRPr="001F2E46">
        <w:rPr>
          <w:b w:val="0"/>
          <w:color w:val="000000"/>
        </w:rPr>
        <w:t xml:space="preserve"> relación a la </w:t>
      </w:r>
      <w:r w:rsidR="00415C57" w:rsidRPr="001F2E46">
        <w:rPr>
          <w:b w:val="0"/>
          <w:color w:val="000000"/>
        </w:rPr>
        <w:t>seguridad</w:t>
      </w:r>
      <w:r w:rsidR="00A46852" w:rsidRPr="001F2E46">
        <w:rPr>
          <w:b w:val="0"/>
          <w:color w:val="000000"/>
        </w:rPr>
        <w:t>,</w:t>
      </w:r>
      <w:r w:rsidRPr="001F2E46">
        <w:rPr>
          <w:b w:val="0"/>
          <w:color w:val="000000"/>
        </w:rPr>
        <w:t xml:space="preserve"> la Secretaria Distrital de Seguridad Convivencia y </w:t>
      </w:r>
      <w:r w:rsidR="000900F5" w:rsidRPr="001F2E46">
        <w:rPr>
          <w:b w:val="0"/>
          <w:color w:val="000000"/>
        </w:rPr>
        <w:t>Justicia facilito</w:t>
      </w:r>
      <w:r w:rsidR="00B00A2D" w:rsidRPr="001F2E46">
        <w:rPr>
          <w:b w:val="0"/>
          <w:color w:val="000000"/>
        </w:rPr>
        <w:t xml:space="preserve"> un </w:t>
      </w:r>
      <w:r w:rsidR="000900F5" w:rsidRPr="001F2E46">
        <w:rPr>
          <w:b w:val="0"/>
          <w:color w:val="000000"/>
        </w:rPr>
        <w:t>diagnóstico</w:t>
      </w:r>
      <w:r w:rsidR="00415C57" w:rsidRPr="001F2E46">
        <w:rPr>
          <w:b w:val="0"/>
          <w:color w:val="000000"/>
        </w:rPr>
        <w:t xml:space="preserve">realizado </w:t>
      </w:r>
      <w:r w:rsidR="00B00A2D" w:rsidRPr="001F2E46">
        <w:rPr>
          <w:b w:val="0"/>
          <w:color w:val="000000"/>
        </w:rPr>
        <w:t>por e</w:t>
      </w:r>
      <w:r w:rsidR="00A46852" w:rsidRPr="001F2E46">
        <w:rPr>
          <w:b w:val="0"/>
          <w:color w:val="000000"/>
        </w:rPr>
        <w:t>l</w:t>
      </w:r>
      <w:r w:rsidR="00B279BB" w:rsidRPr="001F2E46">
        <w:rPr>
          <w:b w:val="0"/>
          <w:color w:val="000000"/>
        </w:rPr>
        <w:t xml:space="preserve"> s</w:t>
      </w:r>
      <w:r w:rsidR="00B279BB" w:rsidRPr="001F2E46">
        <w:rPr>
          <w:b w:val="0"/>
        </w:rPr>
        <w:t>istema</w:t>
      </w:r>
      <w:r w:rsidR="00B00A2D" w:rsidRPr="001F2E46">
        <w:rPr>
          <w:b w:val="0"/>
        </w:rPr>
        <w:t xml:space="preserve"> de Información Estadístico, Delincuencial, Contravencional y Operativo (SIEDCO)</w:t>
      </w:r>
      <w:r w:rsidR="00755F34" w:rsidRPr="001F2E46">
        <w:rPr>
          <w:rStyle w:val="Refdenotaalpie"/>
          <w:b w:val="0"/>
          <w:lang w:val="es-CO"/>
        </w:rPr>
        <w:footnoteReference w:id="1"/>
      </w:r>
      <w:r w:rsidR="00B00A2D" w:rsidRPr="001F2E46">
        <w:rPr>
          <w:b w:val="0"/>
        </w:rPr>
        <w:t xml:space="preserve">de la Policía </w:t>
      </w:r>
      <w:r w:rsidR="00B279BB" w:rsidRPr="001F2E46">
        <w:rPr>
          <w:b w:val="0"/>
        </w:rPr>
        <w:t>Nacional</w:t>
      </w:r>
      <w:r w:rsidR="00B279BB" w:rsidRPr="001F2E46">
        <w:rPr>
          <w:b w:val="0"/>
          <w:color w:val="000000"/>
        </w:rPr>
        <w:t xml:space="preserve"> en</w:t>
      </w:r>
      <w:r w:rsidR="00415C57" w:rsidRPr="001F2E46">
        <w:rPr>
          <w:b w:val="0"/>
          <w:color w:val="000000"/>
        </w:rPr>
        <w:t xml:space="preserve"> C</w:t>
      </w:r>
      <w:r w:rsidR="00A46852" w:rsidRPr="001F2E46">
        <w:rPr>
          <w:b w:val="0"/>
          <w:color w:val="000000"/>
        </w:rPr>
        <w:t xml:space="preserve">onvivencia y Seguridad Ciudadana lo cual contribuye al análisis de los </w:t>
      </w:r>
      <w:r w:rsidR="00A46852" w:rsidRPr="001F2E46">
        <w:rPr>
          <w:b w:val="0"/>
          <w:color w:val="000000"/>
        </w:rPr>
        <w:lastRenderedPageBreak/>
        <w:t>factores en materia de seguridad y convivencia ciudadana</w:t>
      </w:r>
      <w:r w:rsidR="00D06724" w:rsidRPr="001F2E46">
        <w:rPr>
          <w:b w:val="0"/>
          <w:color w:val="000000"/>
        </w:rPr>
        <w:t xml:space="preserve"> dentro de la localidad de los M</w:t>
      </w:r>
      <w:r w:rsidR="00A46852" w:rsidRPr="001F2E46">
        <w:rPr>
          <w:b w:val="0"/>
          <w:color w:val="000000"/>
        </w:rPr>
        <w:t>ártires</w:t>
      </w:r>
      <w:r w:rsidR="003219AD" w:rsidRPr="001F2E46">
        <w:rPr>
          <w:b w:val="0"/>
          <w:color w:val="000000"/>
        </w:rPr>
        <w:t>.</w:t>
      </w:r>
    </w:p>
    <w:p w:rsidR="000900F5" w:rsidRPr="001F2E46" w:rsidRDefault="000900F5" w:rsidP="000900F5">
      <w:pPr>
        <w:pStyle w:val="Ttulo1"/>
        <w:ind w:left="922" w:firstLine="0"/>
        <w:jc w:val="both"/>
        <w:rPr>
          <w:b w:val="0"/>
        </w:rPr>
      </w:pPr>
    </w:p>
    <w:p w:rsidR="00462ED1" w:rsidRPr="001F2E46" w:rsidRDefault="008E32EF" w:rsidP="0091206F">
      <w:pPr>
        <w:pStyle w:val="Ttulo1"/>
        <w:ind w:left="922" w:firstLine="0"/>
        <w:jc w:val="both"/>
        <w:rPr>
          <w:b w:val="0"/>
        </w:rPr>
      </w:pPr>
      <w:r w:rsidRPr="001F2E46">
        <w:t>H</w:t>
      </w:r>
      <w:r w:rsidR="00A46852" w:rsidRPr="001F2E46">
        <w:t xml:space="preserve">OMICIDIOS </w:t>
      </w:r>
    </w:p>
    <w:p w:rsidR="00EC4975" w:rsidRPr="001F2E46" w:rsidRDefault="00EC4975" w:rsidP="00EC4975">
      <w:pPr>
        <w:pStyle w:val="Ttulo1"/>
        <w:ind w:left="922" w:firstLine="0"/>
        <w:jc w:val="both"/>
        <w:rPr>
          <w:b w:val="0"/>
        </w:rPr>
      </w:pPr>
      <w:r w:rsidRPr="001F2E46">
        <w:rPr>
          <w:b w:val="0"/>
        </w:rPr>
        <w:t>De acuerdo a las estadísticas en</w:t>
      </w:r>
      <w:r w:rsidR="008E32EF" w:rsidRPr="001F2E46">
        <w:rPr>
          <w:b w:val="0"/>
        </w:rPr>
        <w:t xml:space="preserve"> materia de </w:t>
      </w:r>
      <w:r w:rsidR="0057337E" w:rsidRPr="001F2E46">
        <w:rPr>
          <w:b w:val="0"/>
        </w:rPr>
        <w:t xml:space="preserve">homicidios la localidad de los </w:t>
      </w:r>
      <w:r w:rsidR="0091206F" w:rsidRPr="001F2E46">
        <w:rPr>
          <w:b w:val="0"/>
        </w:rPr>
        <w:t>Mártires refleja</w:t>
      </w:r>
      <w:r w:rsidR="0052149A">
        <w:rPr>
          <w:b w:val="0"/>
        </w:rPr>
        <w:t xml:space="preserve"> </w:t>
      </w:r>
      <w:r w:rsidR="00030A9F" w:rsidRPr="001F2E46">
        <w:rPr>
          <w:b w:val="0"/>
        </w:rPr>
        <w:t>una variación porcentual</w:t>
      </w:r>
      <w:r w:rsidR="0091206F" w:rsidRPr="001F2E46">
        <w:rPr>
          <w:b w:val="0"/>
        </w:rPr>
        <w:t>entre enero</w:t>
      </w:r>
      <w:r w:rsidR="0057337E" w:rsidRPr="001F2E46">
        <w:rPr>
          <w:b w:val="0"/>
        </w:rPr>
        <w:t xml:space="preserve"> a </w:t>
      </w:r>
      <w:r w:rsidR="000900F5" w:rsidRPr="001F2E46">
        <w:rPr>
          <w:b w:val="0"/>
        </w:rPr>
        <w:t>diciembre</w:t>
      </w:r>
      <w:r w:rsidR="0057337E" w:rsidRPr="001F2E46">
        <w:rPr>
          <w:b w:val="0"/>
        </w:rPr>
        <w:t xml:space="preserve"> del 2017</w:t>
      </w:r>
      <w:r w:rsidR="0091206F" w:rsidRPr="001F2E46">
        <w:rPr>
          <w:b w:val="0"/>
        </w:rPr>
        <w:t>con 47</w:t>
      </w:r>
      <w:r w:rsidRPr="001F2E46">
        <w:rPr>
          <w:b w:val="0"/>
        </w:rPr>
        <w:t xml:space="preserve"> casos </w:t>
      </w:r>
      <w:r w:rsidR="000900F5" w:rsidRPr="001F2E46">
        <w:rPr>
          <w:b w:val="0"/>
        </w:rPr>
        <w:t xml:space="preserve">para el género </w:t>
      </w:r>
      <w:r w:rsidR="0091206F" w:rsidRPr="001F2E46">
        <w:rPr>
          <w:b w:val="0"/>
        </w:rPr>
        <w:t>masculino y</w:t>
      </w:r>
      <w:r w:rsidR="0057337E" w:rsidRPr="001F2E46">
        <w:rPr>
          <w:b w:val="0"/>
        </w:rPr>
        <w:t xml:space="preserve"> de enero a </w:t>
      </w:r>
      <w:r w:rsidR="000900F5" w:rsidRPr="001F2E46">
        <w:rPr>
          <w:b w:val="0"/>
        </w:rPr>
        <w:t>diciembre2018, 50</w:t>
      </w:r>
      <w:r w:rsidRPr="001F2E46">
        <w:rPr>
          <w:b w:val="0"/>
        </w:rPr>
        <w:t xml:space="preserve"> casos</w:t>
      </w:r>
      <w:r w:rsidR="0057337E" w:rsidRPr="001F2E46">
        <w:rPr>
          <w:b w:val="0"/>
        </w:rPr>
        <w:t xml:space="preserve"> de homicidios comparado con el género</w:t>
      </w:r>
      <w:r w:rsidRPr="001F2E46">
        <w:rPr>
          <w:b w:val="0"/>
        </w:rPr>
        <w:t xml:space="preserve"> femenino 8 casos en el 2017 frente a 4 </w:t>
      </w:r>
      <w:r w:rsidR="000900F5" w:rsidRPr="001F2E46">
        <w:rPr>
          <w:b w:val="0"/>
        </w:rPr>
        <w:t>casos con</w:t>
      </w:r>
      <w:r w:rsidRPr="001F2E46">
        <w:rPr>
          <w:b w:val="0"/>
        </w:rPr>
        <w:t xml:space="preserve"> corte al 31 de </w:t>
      </w:r>
      <w:r w:rsidR="000900F5" w:rsidRPr="001F2E46">
        <w:rPr>
          <w:b w:val="0"/>
        </w:rPr>
        <w:t>diciembre</w:t>
      </w:r>
      <w:r w:rsidRPr="001F2E46">
        <w:rPr>
          <w:b w:val="0"/>
        </w:rPr>
        <w:t xml:space="preserve"> del </w:t>
      </w:r>
      <w:r w:rsidR="0057337E" w:rsidRPr="001F2E46">
        <w:rPr>
          <w:b w:val="0"/>
        </w:rPr>
        <w:t>2018. Con una variación del -50</w:t>
      </w:r>
      <w:r w:rsidRPr="001F2E46">
        <w:rPr>
          <w:b w:val="0"/>
        </w:rPr>
        <w:t>%.</w:t>
      </w:r>
    </w:p>
    <w:p w:rsidR="00A210AB" w:rsidRPr="001F2E46" w:rsidRDefault="00EC4975" w:rsidP="00EC4975">
      <w:pPr>
        <w:pStyle w:val="Ttulo1"/>
        <w:tabs>
          <w:tab w:val="left" w:pos="2622"/>
        </w:tabs>
        <w:ind w:left="922" w:firstLine="0"/>
        <w:jc w:val="both"/>
        <w:rPr>
          <w:b w:val="0"/>
        </w:rPr>
      </w:pPr>
      <w:r w:rsidRPr="001F2E46">
        <w:rPr>
          <w:b w:val="0"/>
        </w:rPr>
        <w:tab/>
      </w:r>
    </w:p>
    <w:p w:rsidR="004D66DE" w:rsidRPr="001F2E46" w:rsidRDefault="0057337E" w:rsidP="009F711F">
      <w:pPr>
        <w:pStyle w:val="Ttulo1"/>
        <w:ind w:left="922" w:firstLine="0"/>
        <w:jc w:val="both"/>
        <w:rPr>
          <w:b w:val="0"/>
        </w:rPr>
      </w:pPr>
      <w:r w:rsidRPr="001F2E46">
        <w:rPr>
          <w:b w:val="0"/>
        </w:rPr>
        <w:t>Con relación a las dos UPZ en la localidad de los M</w:t>
      </w:r>
      <w:r w:rsidR="00D603C6" w:rsidRPr="001F2E46">
        <w:rPr>
          <w:b w:val="0"/>
        </w:rPr>
        <w:t xml:space="preserve">ártires se identifica que la </w:t>
      </w:r>
      <w:r w:rsidR="000900F5" w:rsidRPr="001F2E46">
        <w:rPr>
          <w:b w:val="0"/>
        </w:rPr>
        <w:t>UPZ la</w:t>
      </w:r>
      <w:r w:rsidR="00D603C6" w:rsidRPr="001F2E46">
        <w:rPr>
          <w:b w:val="0"/>
        </w:rPr>
        <w:t xml:space="preserve"> Sabana es la que </w:t>
      </w:r>
      <w:r w:rsidR="000900F5" w:rsidRPr="001F2E46">
        <w:rPr>
          <w:b w:val="0"/>
        </w:rPr>
        <w:t>mayores homicidios</w:t>
      </w:r>
      <w:r w:rsidR="00D603C6" w:rsidRPr="001F2E46">
        <w:rPr>
          <w:b w:val="0"/>
        </w:rPr>
        <w:t xml:space="preserve"> presenta </w:t>
      </w:r>
      <w:r w:rsidR="00462ED1" w:rsidRPr="001F2E46">
        <w:rPr>
          <w:b w:val="0"/>
        </w:rPr>
        <w:t xml:space="preserve">con </w:t>
      </w:r>
      <w:r w:rsidR="00E230AB" w:rsidRPr="001F2E46">
        <w:rPr>
          <w:b w:val="0"/>
        </w:rPr>
        <w:t xml:space="preserve">48 </w:t>
      </w:r>
      <w:r w:rsidR="000900F5" w:rsidRPr="001F2E46">
        <w:rPr>
          <w:b w:val="0"/>
        </w:rPr>
        <w:t>casos entre</w:t>
      </w:r>
      <w:r w:rsidR="0052149A">
        <w:rPr>
          <w:b w:val="0"/>
        </w:rPr>
        <w:t xml:space="preserve"> </w:t>
      </w:r>
      <w:r w:rsidR="000900F5" w:rsidRPr="001F2E46">
        <w:rPr>
          <w:b w:val="0"/>
        </w:rPr>
        <w:t>enero</w:t>
      </w:r>
      <w:r w:rsidR="00D603C6" w:rsidRPr="001F2E46">
        <w:rPr>
          <w:b w:val="0"/>
        </w:rPr>
        <w:t xml:space="preserve"> del 2017 </w:t>
      </w:r>
      <w:r w:rsidR="00E230AB" w:rsidRPr="001F2E46">
        <w:rPr>
          <w:b w:val="0"/>
        </w:rPr>
        <w:t>al 3</w:t>
      </w:r>
      <w:r w:rsidR="004D66DE" w:rsidRPr="001F2E46">
        <w:rPr>
          <w:b w:val="0"/>
        </w:rPr>
        <w:t xml:space="preserve">1 de </w:t>
      </w:r>
      <w:r w:rsidR="000900F5" w:rsidRPr="001F2E46">
        <w:rPr>
          <w:b w:val="0"/>
        </w:rPr>
        <w:t>diciembre2017, 47</w:t>
      </w:r>
      <w:r w:rsidRPr="001F2E46">
        <w:rPr>
          <w:b w:val="0"/>
        </w:rPr>
        <w:t xml:space="preserve"> casos de homicidios entre enero a </w:t>
      </w:r>
      <w:r w:rsidR="000900F5" w:rsidRPr="001F2E46">
        <w:rPr>
          <w:b w:val="0"/>
        </w:rPr>
        <w:t>diciembre 2018 frente</w:t>
      </w:r>
      <w:r w:rsidR="00A210AB" w:rsidRPr="001F2E46">
        <w:rPr>
          <w:b w:val="0"/>
        </w:rPr>
        <w:t xml:space="preserve"> a la PUZ SANTA </w:t>
      </w:r>
      <w:r w:rsidR="0052149A" w:rsidRPr="001F2E46">
        <w:rPr>
          <w:b w:val="0"/>
        </w:rPr>
        <w:t>ISABEL con</w:t>
      </w:r>
      <w:r w:rsidR="00E230AB" w:rsidRPr="001F2E46">
        <w:rPr>
          <w:b w:val="0"/>
        </w:rPr>
        <w:t xml:space="preserve"> 7 casos</w:t>
      </w:r>
      <w:r w:rsidR="00462ED1" w:rsidRPr="001F2E46">
        <w:rPr>
          <w:b w:val="0"/>
        </w:rPr>
        <w:t xml:space="preserve"> en el mismo periodo </w:t>
      </w:r>
      <w:r w:rsidR="00E230AB" w:rsidRPr="001F2E46">
        <w:rPr>
          <w:b w:val="0"/>
        </w:rPr>
        <w:t xml:space="preserve">entre </w:t>
      </w:r>
      <w:r w:rsidR="000900F5" w:rsidRPr="001F2E46">
        <w:rPr>
          <w:b w:val="0"/>
        </w:rPr>
        <w:t>enero</w:t>
      </w:r>
      <w:r w:rsidR="00D603C6" w:rsidRPr="001F2E46">
        <w:rPr>
          <w:b w:val="0"/>
        </w:rPr>
        <w:t xml:space="preserve"> 2017 </w:t>
      </w:r>
      <w:r w:rsidR="0054382F" w:rsidRPr="001F2E46">
        <w:rPr>
          <w:b w:val="0"/>
        </w:rPr>
        <w:t xml:space="preserve">al 31 de </w:t>
      </w:r>
      <w:r w:rsidR="000900F5" w:rsidRPr="001F2E46">
        <w:rPr>
          <w:b w:val="0"/>
        </w:rPr>
        <w:t>diciembre</w:t>
      </w:r>
      <w:r w:rsidR="0054382F" w:rsidRPr="001F2E46">
        <w:rPr>
          <w:b w:val="0"/>
        </w:rPr>
        <w:t xml:space="preserve"> del 2017 </w:t>
      </w:r>
      <w:r w:rsidR="000900F5" w:rsidRPr="001F2E46">
        <w:rPr>
          <w:b w:val="0"/>
        </w:rPr>
        <w:t xml:space="preserve">y 7casos </w:t>
      </w:r>
      <w:r w:rsidR="0052149A" w:rsidRPr="001F2E46">
        <w:rPr>
          <w:b w:val="0"/>
        </w:rPr>
        <w:t>entre enero</w:t>
      </w:r>
      <w:r w:rsidR="000900F5" w:rsidRPr="001F2E46">
        <w:rPr>
          <w:b w:val="0"/>
        </w:rPr>
        <w:t xml:space="preserve"> a</w:t>
      </w:r>
      <w:r w:rsidR="0052149A">
        <w:rPr>
          <w:b w:val="0"/>
        </w:rPr>
        <w:t xml:space="preserve"> </w:t>
      </w:r>
      <w:r w:rsidR="000900F5" w:rsidRPr="001F2E46">
        <w:rPr>
          <w:b w:val="0"/>
        </w:rPr>
        <w:t>diciembre</w:t>
      </w:r>
      <w:r w:rsidR="0052149A">
        <w:rPr>
          <w:b w:val="0"/>
        </w:rPr>
        <w:t xml:space="preserve"> </w:t>
      </w:r>
      <w:r w:rsidR="004D66DE" w:rsidRPr="001F2E46">
        <w:rPr>
          <w:b w:val="0"/>
        </w:rPr>
        <w:t>de 2018, con una variación de 0%.</w:t>
      </w:r>
    </w:p>
    <w:p w:rsidR="004D66DE" w:rsidRPr="001F2E46" w:rsidRDefault="004D66DE" w:rsidP="009F711F">
      <w:pPr>
        <w:pStyle w:val="Ttulo1"/>
        <w:ind w:left="922" w:firstLine="0"/>
        <w:jc w:val="both"/>
        <w:rPr>
          <w:b w:val="0"/>
        </w:rPr>
      </w:pPr>
    </w:p>
    <w:p w:rsidR="00462ED1" w:rsidRPr="001F2E46" w:rsidRDefault="0018217E" w:rsidP="009F711F">
      <w:pPr>
        <w:pStyle w:val="Ttulo1"/>
        <w:ind w:left="922" w:firstLine="0"/>
        <w:jc w:val="both"/>
      </w:pPr>
      <w:r w:rsidRPr="001F2E46">
        <w:t xml:space="preserve">LESIONES PERSONALES </w:t>
      </w:r>
    </w:p>
    <w:p w:rsidR="0057337E" w:rsidRPr="001F2E46" w:rsidRDefault="00462ED1" w:rsidP="009F711F">
      <w:pPr>
        <w:pStyle w:val="Ttulo1"/>
        <w:ind w:left="922" w:firstLine="0"/>
        <w:jc w:val="both"/>
        <w:rPr>
          <w:b w:val="0"/>
          <w:lang w:val="es-CO"/>
        </w:rPr>
      </w:pPr>
      <w:r w:rsidRPr="001F2E46">
        <w:rPr>
          <w:b w:val="0"/>
          <w:lang w:val="es-CO"/>
        </w:rPr>
        <w:t xml:space="preserve">Con relación a las </w:t>
      </w:r>
      <w:r w:rsidR="00B20374" w:rsidRPr="001F2E46">
        <w:rPr>
          <w:b w:val="0"/>
          <w:lang w:val="es-CO"/>
        </w:rPr>
        <w:t>lesiones</w:t>
      </w:r>
      <w:r w:rsidR="0054382F" w:rsidRPr="001F2E46">
        <w:rPr>
          <w:b w:val="0"/>
          <w:lang w:val="es-CO"/>
        </w:rPr>
        <w:t xml:space="preserve"> personales </w:t>
      </w:r>
      <w:r w:rsidR="0005414C" w:rsidRPr="001F2E46">
        <w:rPr>
          <w:b w:val="0"/>
          <w:lang w:val="es-CO"/>
        </w:rPr>
        <w:t>entre e</w:t>
      </w:r>
      <w:r w:rsidR="00B20374" w:rsidRPr="001F2E46">
        <w:rPr>
          <w:b w:val="0"/>
          <w:lang w:val="es-CO"/>
        </w:rPr>
        <w:t>nero del 2</w:t>
      </w:r>
      <w:r w:rsidR="0054382F" w:rsidRPr="001F2E46">
        <w:rPr>
          <w:b w:val="0"/>
          <w:lang w:val="es-CO"/>
        </w:rPr>
        <w:t>017 a Diciembre 31 del 2017 455 casos  en ese periodo frente a  571 casos</w:t>
      </w:r>
      <w:r w:rsidR="00B20374" w:rsidRPr="001F2E46">
        <w:rPr>
          <w:b w:val="0"/>
          <w:lang w:val="es-CO"/>
        </w:rPr>
        <w:t xml:space="preserve">  entre Enero del 2018 al 31 de Diciembre del 2018 </w:t>
      </w:r>
      <w:r w:rsidR="0057337E" w:rsidRPr="001F2E46">
        <w:rPr>
          <w:b w:val="0"/>
          <w:lang w:val="es-CO"/>
        </w:rPr>
        <w:t xml:space="preserve">con una variación del </w:t>
      </w:r>
      <w:r w:rsidR="0054382F" w:rsidRPr="001F2E46">
        <w:rPr>
          <w:b w:val="0"/>
          <w:lang w:val="es-CO"/>
        </w:rPr>
        <w:t xml:space="preserve"> 25.5</w:t>
      </w:r>
      <w:r w:rsidR="00B20374" w:rsidRPr="001F2E46">
        <w:rPr>
          <w:b w:val="0"/>
          <w:lang w:val="es-CO"/>
        </w:rPr>
        <w:t>% frente al año anterior en materia masculina y un comparativo entre género femenino cuya proporcionalidad entre Enero del 2017 al 31 de D</w:t>
      </w:r>
      <w:r w:rsidR="0054382F" w:rsidRPr="001F2E46">
        <w:rPr>
          <w:b w:val="0"/>
          <w:lang w:val="es-CO"/>
        </w:rPr>
        <w:t xml:space="preserve">iciembre del 2017 fue de  336 </w:t>
      </w:r>
      <w:r w:rsidR="0057337E" w:rsidRPr="001F2E46">
        <w:rPr>
          <w:b w:val="0"/>
          <w:lang w:val="es-CO"/>
        </w:rPr>
        <w:t xml:space="preserve">casos de personas lesionadas </w:t>
      </w:r>
      <w:r w:rsidR="00FB01CD" w:rsidRPr="001F2E46">
        <w:rPr>
          <w:b w:val="0"/>
          <w:lang w:val="es-CO"/>
        </w:rPr>
        <w:t>com</w:t>
      </w:r>
      <w:r w:rsidR="00B20374" w:rsidRPr="001F2E46">
        <w:rPr>
          <w:b w:val="0"/>
          <w:lang w:val="es-CO"/>
        </w:rPr>
        <w:t xml:space="preserve">parado entre enero del 2018 al 31 </w:t>
      </w:r>
      <w:r w:rsidR="0054382F" w:rsidRPr="001F2E46">
        <w:rPr>
          <w:b w:val="0"/>
          <w:lang w:val="es-CO"/>
        </w:rPr>
        <w:t>de Diciembre del 2018 en 401 lesiones</w:t>
      </w:r>
      <w:r w:rsidR="0057337E" w:rsidRPr="001F2E46">
        <w:rPr>
          <w:b w:val="0"/>
          <w:lang w:val="es-CO"/>
        </w:rPr>
        <w:t xml:space="preserve"> con una variación de 19.3</w:t>
      </w:r>
      <w:r w:rsidR="0087352E" w:rsidRPr="001F2E46">
        <w:rPr>
          <w:b w:val="0"/>
          <w:lang w:val="es-CO"/>
        </w:rPr>
        <w:t xml:space="preserve">% </w:t>
      </w:r>
    </w:p>
    <w:p w:rsidR="0057337E" w:rsidRPr="001F2E46" w:rsidRDefault="0057337E" w:rsidP="009F711F">
      <w:pPr>
        <w:pStyle w:val="Ttulo1"/>
        <w:ind w:left="922" w:firstLine="0"/>
        <w:jc w:val="both"/>
        <w:rPr>
          <w:b w:val="0"/>
          <w:lang w:val="es-CO"/>
        </w:rPr>
      </w:pPr>
    </w:p>
    <w:p w:rsidR="00D046BC" w:rsidRPr="001F2E46" w:rsidRDefault="0087352E" w:rsidP="009F711F">
      <w:pPr>
        <w:pStyle w:val="Ttulo1"/>
        <w:ind w:left="922" w:firstLine="0"/>
        <w:jc w:val="both"/>
        <w:rPr>
          <w:b w:val="0"/>
          <w:lang w:val="es-CO"/>
        </w:rPr>
      </w:pPr>
      <w:r w:rsidRPr="001F2E46">
        <w:rPr>
          <w:b w:val="0"/>
          <w:lang w:val="es-CO"/>
        </w:rPr>
        <w:t>De acuerdo al comparativo entre las dos (2) UPZ LA SABANA registra en el periodo entre Enero 2017</w:t>
      </w:r>
      <w:r w:rsidR="0054382F" w:rsidRPr="001F2E46">
        <w:rPr>
          <w:b w:val="0"/>
          <w:lang w:val="es-CO"/>
        </w:rPr>
        <w:t xml:space="preserve"> al 31 de Diciembre del 2017, </w:t>
      </w:r>
      <w:r w:rsidRPr="001F2E46">
        <w:rPr>
          <w:b w:val="0"/>
          <w:lang w:val="es-CO"/>
        </w:rPr>
        <w:t xml:space="preserve">  617 personas </w:t>
      </w:r>
      <w:r w:rsidR="0054382F" w:rsidRPr="001F2E46">
        <w:rPr>
          <w:b w:val="0"/>
          <w:lang w:val="es-CO"/>
        </w:rPr>
        <w:t>lesionadas</w:t>
      </w:r>
      <w:r w:rsidRPr="001F2E46">
        <w:rPr>
          <w:b w:val="0"/>
          <w:lang w:val="es-CO"/>
        </w:rPr>
        <w:t xml:space="preserve"> comparado entre Enero  del 2018 al 31 de Diciembre del 2018 personas</w:t>
      </w:r>
      <w:r w:rsidR="008020A4" w:rsidRPr="001F2E46">
        <w:rPr>
          <w:b w:val="0"/>
          <w:lang w:val="es-CO"/>
        </w:rPr>
        <w:t xml:space="preserve"> con lesiones 792 </w:t>
      </w:r>
      <w:r w:rsidRPr="001F2E46">
        <w:rPr>
          <w:b w:val="0"/>
          <w:lang w:val="es-CO"/>
        </w:rPr>
        <w:t xml:space="preserve"> con un incremento </w:t>
      </w:r>
      <w:r w:rsidR="007B223B" w:rsidRPr="001F2E46">
        <w:rPr>
          <w:b w:val="0"/>
          <w:lang w:val="es-CO"/>
        </w:rPr>
        <w:t xml:space="preserve"> de 175 personas lo que sign</w:t>
      </w:r>
      <w:r w:rsidR="0057337E" w:rsidRPr="001F2E46">
        <w:rPr>
          <w:b w:val="0"/>
          <w:lang w:val="es-CO"/>
        </w:rPr>
        <w:t xml:space="preserve">ifica un variación del </w:t>
      </w:r>
      <w:r w:rsidR="008020A4" w:rsidRPr="001F2E46">
        <w:rPr>
          <w:b w:val="0"/>
          <w:lang w:val="es-CO"/>
        </w:rPr>
        <w:t xml:space="preserve"> 28.4</w:t>
      </w:r>
      <w:r w:rsidRPr="001F2E46">
        <w:rPr>
          <w:b w:val="0"/>
          <w:lang w:val="es-CO"/>
        </w:rPr>
        <w:t xml:space="preserve">% y SANTA  ISABEL entre el periodo de Enero del 2017 al 31 de Diciembre del  2017 con 176  personas y entre Enero del 2018 al 31 de Diciembre del </w:t>
      </w:r>
      <w:r w:rsidR="007B223B" w:rsidRPr="001F2E46">
        <w:rPr>
          <w:b w:val="0"/>
          <w:lang w:val="es-CO"/>
        </w:rPr>
        <w:t xml:space="preserve">2018 con 180 personas lo cual hay una reducción de 4 personas </w:t>
      </w:r>
      <w:r w:rsidR="008020A4" w:rsidRPr="001F2E46">
        <w:rPr>
          <w:b w:val="0"/>
          <w:lang w:val="es-CO"/>
        </w:rPr>
        <w:t>con una variación del 2.3</w:t>
      </w:r>
      <w:r w:rsidR="006F3FCF" w:rsidRPr="001F2E46">
        <w:rPr>
          <w:b w:val="0"/>
          <w:lang w:val="es-CO"/>
        </w:rPr>
        <w:t>%</w:t>
      </w:r>
      <w:r w:rsidR="00B07D31" w:rsidRPr="001F2E46">
        <w:rPr>
          <w:rStyle w:val="Refdenotaalpie"/>
          <w:b w:val="0"/>
          <w:lang w:val="es-CO"/>
        </w:rPr>
        <w:footnoteReference w:id="2"/>
      </w:r>
    </w:p>
    <w:p w:rsidR="00A46852" w:rsidRPr="001F2E46" w:rsidRDefault="00A46852" w:rsidP="009F711F">
      <w:pPr>
        <w:pStyle w:val="Ttulo1"/>
        <w:ind w:left="922" w:firstLine="0"/>
        <w:jc w:val="both"/>
        <w:rPr>
          <w:b w:val="0"/>
          <w:lang w:val="es-CO"/>
        </w:rPr>
      </w:pPr>
    </w:p>
    <w:p w:rsidR="00D046BC" w:rsidRPr="001F2E46" w:rsidRDefault="00D046BC" w:rsidP="009F711F">
      <w:pPr>
        <w:pStyle w:val="Ttulo1"/>
        <w:ind w:left="922" w:firstLine="0"/>
        <w:jc w:val="both"/>
        <w:rPr>
          <w:lang w:val="es-CO"/>
        </w:rPr>
      </w:pPr>
      <w:r w:rsidRPr="001F2E46">
        <w:rPr>
          <w:lang w:val="es-CO"/>
        </w:rPr>
        <w:t xml:space="preserve">HURTO A PERSONAS </w:t>
      </w:r>
    </w:p>
    <w:p w:rsidR="00A46852" w:rsidRPr="001F2E46" w:rsidRDefault="00D046BC" w:rsidP="009F711F">
      <w:pPr>
        <w:pStyle w:val="Ttulo1"/>
        <w:ind w:left="938" w:firstLine="0"/>
        <w:jc w:val="both"/>
        <w:rPr>
          <w:b w:val="0"/>
          <w:lang w:val="es-CO"/>
        </w:rPr>
      </w:pPr>
      <w:r w:rsidRPr="001F2E46">
        <w:rPr>
          <w:b w:val="0"/>
          <w:lang w:val="es-CO"/>
        </w:rPr>
        <w:t>En materia sobre el Hurto a personas se registraron</w:t>
      </w:r>
      <w:r w:rsidR="00B158E5" w:rsidRPr="001F2E46">
        <w:rPr>
          <w:b w:val="0"/>
          <w:lang w:val="es-CO"/>
        </w:rPr>
        <w:t xml:space="preserve"> en la UPZ la </w:t>
      </w:r>
      <w:r w:rsidR="000900F5" w:rsidRPr="001F2E46">
        <w:rPr>
          <w:b w:val="0"/>
          <w:lang w:val="es-CO"/>
        </w:rPr>
        <w:t>SABANA entre</w:t>
      </w:r>
      <w:r w:rsidR="0052149A">
        <w:rPr>
          <w:b w:val="0"/>
          <w:lang w:val="es-CO"/>
        </w:rPr>
        <w:t xml:space="preserve"> </w:t>
      </w:r>
      <w:r w:rsidR="000900F5" w:rsidRPr="001F2E46">
        <w:rPr>
          <w:b w:val="0"/>
          <w:lang w:val="es-CO"/>
        </w:rPr>
        <w:t>enero</w:t>
      </w:r>
      <w:r w:rsidRPr="001F2E46">
        <w:rPr>
          <w:b w:val="0"/>
          <w:lang w:val="es-CO"/>
        </w:rPr>
        <w:t xml:space="preserve"> del 2017</w:t>
      </w:r>
      <w:r w:rsidR="00B158E5" w:rsidRPr="001F2E46">
        <w:rPr>
          <w:b w:val="0"/>
          <w:lang w:val="es-CO"/>
        </w:rPr>
        <w:t xml:space="preserve"> a </w:t>
      </w:r>
      <w:r w:rsidR="000900F5" w:rsidRPr="001F2E46">
        <w:rPr>
          <w:b w:val="0"/>
          <w:lang w:val="es-CO"/>
        </w:rPr>
        <w:t>diciembre</w:t>
      </w:r>
      <w:r w:rsidRPr="001F2E46">
        <w:rPr>
          <w:b w:val="0"/>
          <w:lang w:val="es-CO"/>
        </w:rPr>
        <w:t xml:space="preserve"> del 2017</w:t>
      </w:r>
      <w:r w:rsidR="0042510D" w:rsidRPr="001F2E46">
        <w:rPr>
          <w:b w:val="0"/>
          <w:lang w:val="es-CO"/>
        </w:rPr>
        <w:t xml:space="preserve">, </w:t>
      </w:r>
      <w:r w:rsidR="00B158E5" w:rsidRPr="001F2E46">
        <w:rPr>
          <w:b w:val="0"/>
          <w:lang w:val="es-CO"/>
        </w:rPr>
        <w:t>2</w:t>
      </w:r>
      <w:r w:rsidR="008020A4" w:rsidRPr="001F2E46">
        <w:rPr>
          <w:b w:val="0"/>
          <w:lang w:val="es-CO"/>
        </w:rPr>
        <w:t>.</w:t>
      </w:r>
      <w:r w:rsidR="00B158E5" w:rsidRPr="001F2E46">
        <w:rPr>
          <w:b w:val="0"/>
          <w:lang w:val="es-CO"/>
        </w:rPr>
        <w:t>563 personas mientras que en el mismo periodo del 2018 se registraron 3</w:t>
      </w:r>
      <w:r w:rsidR="008020A4" w:rsidRPr="001F2E46">
        <w:rPr>
          <w:b w:val="0"/>
          <w:lang w:val="es-CO"/>
        </w:rPr>
        <w:t>.</w:t>
      </w:r>
      <w:r w:rsidR="00B158E5" w:rsidRPr="001F2E46">
        <w:rPr>
          <w:b w:val="0"/>
          <w:lang w:val="es-CO"/>
        </w:rPr>
        <w:t>603 pers</w:t>
      </w:r>
      <w:r w:rsidR="004D66DE" w:rsidRPr="001F2E46">
        <w:rPr>
          <w:b w:val="0"/>
          <w:lang w:val="es-CO"/>
        </w:rPr>
        <w:t xml:space="preserve">onas con una </w:t>
      </w:r>
      <w:r w:rsidR="000900F5" w:rsidRPr="001F2E46">
        <w:rPr>
          <w:b w:val="0"/>
          <w:lang w:val="es-CO"/>
        </w:rPr>
        <w:t>variación del 40.6</w:t>
      </w:r>
      <w:r w:rsidR="00B158E5" w:rsidRPr="001F2E46">
        <w:rPr>
          <w:b w:val="0"/>
          <w:lang w:val="es-CO"/>
        </w:rPr>
        <w:t xml:space="preserve">%   frente a la UPZ </w:t>
      </w:r>
      <w:r w:rsidR="003219AD" w:rsidRPr="001F2E46">
        <w:rPr>
          <w:b w:val="0"/>
          <w:lang w:val="es-CO"/>
        </w:rPr>
        <w:t>Santa Isabel</w:t>
      </w:r>
      <w:r w:rsidR="00B158E5" w:rsidRPr="001F2E46">
        <w:rPr>
          <w:b w:val="0"/>
          <w:lang w:val="es-CO"/>
        </w:rPr>
        <w:t xml:space="preserve"> en enero del 2017 a </w:t>
      </w:r>
      <w:r w:rsidR="000900F5" w:rsidRPr="001F2E46">
        <w:rPr>
          <w:b w:val="0"/>
          <w:lang w:val="es-CO"/>
        </w:rPr>
        <w:t>diciembre</w:t>
      </w:r>
      <w:r w:rsidR="00B158E5" w:rsidRPr="001F2E46">
        <w:rPr>
          <w:b w:val="0"/>
          <w:lang w:val="es-CO"/>
        </w:rPr>
        <w:t xml:space="preserve"> del 2017 </w:t>
      </w:r>
      <w:r w:rsidR="000900F5" w:rsidRPr="001F2E46">
        <w:rPr>
          <w:b w:val="0"/>
          <w:lang w:val="es-CO"/>
        </w:rPr>
        <w:t>fuero 525</w:t>
      </w:r>
      <w:r w:rsidR="00B158E5" w:rsidRPr="001F2E46">
        <w:rPr>
          <w:b w:val="0"/>
          <w:lang w:val="es-CO"/>
        </w:rPr>
        <w:t xml:space="preserve"> personas y entre </w:t>
      </w:r>
      <w:r w:rsidR="000900F5" w:rsidRPr="001F2E46">
        <w:rPr>
          <w:b w:val="0"/>
          <w:lang w:val="es-CO"/>
        </w:rPr>
        <w:t>enero</w:t>
      </w:r>
      <w:r w:rsidR="00B158E5" w:rsidRPr="001F2E46">
        <w:rPr>
          <w:b w:val="0"/>
          <w:lang w:val="es-CO"/>
        </w:rPr>
        <w:t xml:space="preserve"> a </w:t>
      </w:r>
      <w:r w:rsidR="000900F5" w:rsidRPr="001F2E46">
        <w:rPr>
          <w:b w:val="0"/>
          <w:lang w:val="es-CO"/>
        </w:rPr>
        <w:t>diciembre</w:t>
      </w:r>
      <w:r w:rsidR="004D66DE" w:rsidRPr="001F2E46">
        <w:rPr>
          <w:b w:val="0"/>
          <w:lang w:val="es-CO"/>
        </w:rPr>
        <w:t xml:space="preserve"> del 2018 con una variación </w:t>
      </w:r>
      <w:r w:rsidR="000900F5" w:rsidRPr="001F2E46">
        <w:rPr>
          <w:b w:val="0"/>
          <w:lang w:val="es-CO"/>
        </w:rPr>
        <w:t>de 35</w:t>
      </w:r>
      <w:r w:rsidR="001D2479" w:rsidRPr="001F2E46">
        <w:rPr>
          <w:b w:val="0"/>
          <w:lang w:val="es-CO"/>
        </w:rPr>
        <w:t>%</w:t>
      </w:r>
      <w:r w:rsidR="004D66DE" w:rsidRPr="001F2E46">
        <w:rPr>
          <w:b w:val="0"/>
          <w:lang w:val="es-CO"/>
        </w:rPr>
        <w:t>.</w:t>
      </w:r>
    </w:p>
    <w:p w:rsidR="004D66DE" w:rsidRPr="001F2E46" w:rsidRDefault="004D66DE" w:rsidP="009F711F">
      <w:pPr>
        <w:pStyle w:val="Ttulo1"/>
        <w:ind w:left="938" w:firstLine="0"/>
        <w:jc w:val="both"/>
        <w:rPr>
          <w:b w:val="0"/>
          <w:lang w:val="es-CO"/>
        </w:rPr>
      </w:pPr>
    </w:p>
    <w:p w:rsidR="001D2479" w:rsidRPr="001F2E46" w:rsidRDefault="00D86C04" w:rsidP="009F711F">
      <w:pPr>
        <w:pStyle w:val="Ttulo1"/>
        <w:ind w:left="938" w:firstLine="0"/>
        <w:jc w:val="both"/>
        <w:rPr>
          <w:lang w:val="es-CO"/>
        </w:rPr>
      </w:pPr>
      <w:r w:rsidRPr="001F2E46">
        <w:rPr>
          <w:lang w:val="es-CO"/>
        </w:rPr>
        <w:t xml:space="preserve">HURTO A RESIDENCIAS </w:t>
      </w:r>
    </w:p>
    <w:p w:rsidR="00A46852" w:rsidRPr="001F2E46" w:rsidRDefault="00D86C04" w:rsidP="009F711F">
      <w:pPr>
        <w:pStyle w:val="Ttulo1"/>
        <w:ind w:left="938" w:firstLine="0"/>
        <w:jc w:val="both"/>
        <w:rPr>
          <w:b w:val="0"/>
          <w:lang w:val="es-CO"/>
        </w:rPr>
      </w:pPr>
      <w:r w:rsidRPr="001F2E46">
        <w:rPr>
          <w:b w:val="0"/>
          <w:lang w:val="es-CO"/>
        </w:rPr>
        <w:t xml:space="preserve">Con respecto al hurto de  residencias </w:t>
      </w:r>
      <w:r w:rsidR="00D2226A" w:rsidRPr="001F2E46">
        <w:rPr>
          <w:b w:val="0"/>
          <w:lang w:val="es-CO"/>
        </w:rPr>
        <w:t xml:space="preserve">en las dos UPZ </w:t>
      </w:r>
      <w:r w:rsidRPr="001F2E46">
        <w:rPr>
          <w:b w:val="0"/>
          <w:lang w:val="es-CO"/>
        </w:rPr>
        <w:t>es de anotar que el estudio arroja un margen de lunes a jueves entre Enero del 2017 a Diciembre del 2017 el hurto a residencias fue de 111 residencias mientras que en el mism</w:t>
      </w:r>
      <w:r w:rsidR="00786ACC" w:rsidRPr="001F2E46">
        <w:rPr>
          <w:b w:val="0"/>
          <w:lang w:val="es-CO"/>
        </w:rPr>
        <w:t>o periodo del 2018 solo fue a 76</w:t>
      </w:r>
      <w:r w:rsidR="00D2226A" w:rsidRPr="001F2E46">
        <w:rPr>
          <w:b w:val="0"/>
          <w:lang w:val="es-CO"/>
        </w:rPr>
        <w:t>en la UPZ la Sabana con una variación del -</w:t>
      </w:r>
      <w:r w:rsidR="00786ACC" w:rsidRPr="001F2E46">
        <w:rPr>
          <w:b w:val="0"/>
          <w:lang w:val="es-CO"/>
        </w:rPr>
        <w:t>31.5</w:t>
      </w:r>
      <w:r w:rsidRPr="001F2E46">
        <w:rPr>
          <w:b w:val="0"/>
          <w:lang w:val="es-CO"/>
        </w:rPr>
        <w:t>% menos comparado con el año anterior</w:t>
      </w:r>
      <w:r w:rsidR="00D2226A" w:rsidRPr="001F2E46">
        <w:rPr>
          <w:b w:val="0"/>
          <w:lang w:val="es-CO"/>
        </w:rPr>
        <w:t xml:space="preserve"> y entre viernes y Domingo en la UPZ Santa Isabel </w:t>
      </w:r>
      <w:r w:rsidRPr="001F2E46">
        <w:rPr>
          <w:b w:val="0"/>
          <w:lang w:val="es-CO"/>
        </w:rPr>
        <w:t xml:space="preserve"> 83 </w:t>
      </w:r>
      <w:r w:rsidR="00D2226A" w:rsidRPr="001F2E46">
        <w:rPr>
          <w:b w:val="0"/>
          <w:lang w:val="es-CO"/>
        </w:rPr>
        <w:t xml:space="preserve">casos a </w:t>
      </w:r>
      <w:r w:rsidRPr="001F2E46">
        <w:rPr>
          <w:b w:val="0"/>
          <w:lang w:val="es-CO"/>
        </w:rPr>
        <w:t>residencias mientras que en el mismo p</w:t>
      </w:r>
      <w:r w:rsidR="00D2226A" w:rsidRPr="001F2E46">
        <w:rPr>
          <w:b w:val="0"/>
          <w:lang w:val="es-CO"/>
        </w:rPr>
        <w:t>eriodo en el 2018 solo fuero  73 casos a</w:t>
      </w:r>
      <w:r w:rsidRPr="001F2E46">
        <w:rPr>
          <w:b w:val="0"/>
          <w:lang w:val="es-CO"/>
        </w:rPr>
        <w:t xml:space="preserve"> residencia </w:t>
      </w:r>
      <w:r w:rsidR="00786ACC" w:rsidRPr="001F2E46">
        <w:rPr>
          <w:b w:val="0"/>
          <w:lang w:val="es-CO"/>
        </w:rPr>
        <w:t xml:space="preserve">lo </w:t>
      </w:r>
      <w:r w:rsidR="00D2226A" w:rsidRPr="001F2E46">
        <w:rPr>
          <w:b w:val="0"/>
          <w:lang w:val="es-CO"/>
        </w:rPr>
        <w:t>una variación del - 12.%.</w:t>
      </w:r>
    </w:p>
    <w:p w:rsidR="00D2226A" w:rsidRPr="001F2E46" w:rsidRDefault="00D2226A" w:rsidP="009F711F">
      <w:pPr>
        <w:pStyle w:val="Ttulo1"/>
        <w:ind w:left="938" w:firstLine="0"/>
        <w:jc w:val="both"/>
        <w:rPr>
          <w:b w:val="0"/>
          <w:lang w:val="es-CO"/>
        </w:rPr>
      </w:pPr>
    </w:p>
    <w:p w:rsidR="00140602" w:rsidRPr="001F2E46" w:rsidRDefault="003C0F78" w:rsidP="009F711F">
      <w:pPr>
        <w:pStyle w:val="Ttulo1"/>
        <w:ind w:left="938" w:firstLine="0"/>
        <w:jc w:val="both"/>
        <w:rPr>
          <w:lang w:val="es-CO"/>
        </w:rPr>
      </w:pPr>
      <w:r w:rsidRPr="001F2E46">
        <w:rPr>
          <w:lang w:val="es-CO"/>
        </w:rPr>
        <w:t>HUR</w:t>
      </w:r>
      <w:r w:rsidR="00140602" w:rsidRPr="001F2E46">
        <w:rPr>
          <w:lang w:val="es-CO"/>
        </w:rPr>
        <w:t>TO DE AUTOMOTORES</w:t>
      </w:r>
    </w:p>
    <w:p w:rsidR="00D2226A" w:rsidRPr="001F2E46" w:rsidRDefault="00140602" w:rsidP="009F711F">
      <w:pPr>
        <w:pStyle w:val="Ttulo1"/>
        <w:ind w:left="938" w:firstLine="0"/>
        <w:jc w:val="both"/>
        <w:rPr>
          <w:b w:val="0"/>
          <w:lang w:val="es-CO"/>
        </w:rPr>
      </w:pPr>
      <w:r w:rsidRPr="001F2E46">
        <w:rPr>
          <w:b w:val="0"/>
          <w:lang w:val="es-CO"/>
        </w:rPr>
        <w:t xml:space="preserve">De acuerdo a las cifras que maneja la Policía Nacional con referencia al hurto automotor para la UPZ la </w:t>
      </w:r>
      <w:r w:rsidR="000900F5" w:rsidRPr="001F2E46">
        <w:rPr>
          <w:b w:val="0"/>
          <w:lang w:val="es-CO"/>
        </w:rPr>
        <w:t>SABANA entreenero</w:t>
      </w:r>
      <w:r w:rsidRPr="001F2E46">
        <w:rPr>
          <w:b w:val="0"/>
          <w:lang w:val="es-CO"/>
        </w:rPr>
        <w:t xml:space="preserve"> del 2017 a </w:t>
      </w:r>
      <w:r w:rsidR="000900F5" w:rsidRPr="001F2E46">
        <w:rPr>
          <w:b w:val="0"/>
          <w:lang w:val="es-CO"/>
        </w:rPr>
        <w:t>diciembre</w:t>
      </w:r>
      <w:r w:rsidRPr="001F2E46">
        <w:rPr>
          <w:b w:val="0"/>
          <w:lang w:val="es-CO"/>
        </w:rPr>
        <w:t xml:space="preserve"> del 2017 el hurto automotor fue de </w:t>
      </w:r>
      <w:r w:rsidR="000900F5" w:rsidRPr="001F2E46">
        <w:rPr>
          <w:b w:val="0"/>
          <w:lang w:val="es-CO"/>
        </w:rPr>
        <w:t>50 vehículos</w:t>
      </w:r>
      <w:r w:rsidRPr="001F2E46">
        <w:rPr>
          <w:b w:val="0"/>
          <w:lang w:val="es-CO"/>
        </w:rPr>
        <w:t xml:space="preserve"> y entre el mismo periodo del 2018 el hurto fue de 40 </w:t>
      </w:r>
      <w:r w:rsidR="00AA42E8" w:rsidRPr="001F2E46">
        <w:rPr>
          <w:b w:val="0"/>
          <w:lang w:val="es-CO"/>
        </w:rPr>
        <w:t>vehículos</w:t>
      </w:r>
      <w:r w:rsidR="00D2226A" w:rsidRPr="001F2E46">
        <w:rPr>
          <w:b w:val="0"/>
          <w:lang w:val="es-CO"/>
        </w:rPr>
        <w:t xml:space="preserve"> con una variación del -20</w:t>
      </w:r>
      <w:r w:rsidR="000900F5" w:rsidRPr="001F2E46">
        <w:rPr>
          <w:b w:val="0"/>
          <w:lang w:val="es-CO"/>
        </w:rPr>
        <w:t>% y</w:t>
      </w:r>
      <w:r w:rsidRPr="001F2E46">
        <w:rPr>
          <w:b w:val="0"/>
          <w:lang w:val="es-CO"/>
        </w:rPr>
        <w:t xml:space="preserve"> para la </w:t>
      </w:r>
      <w:r w:rsidR="000900F5" w:rsidRPr="001F2E46">
        <w:rPr>
          <w:b w:val="0"/>
          <w:lang w:val="es-CO"/>
        </w:rPr>
        <w:t>UPZ SANTAISABEL entre</w:t>
      </w:r>
      <w:r w:rsidR="00425F75">
        <w:rPr>
          <w:b w:val="0"/>
          <w:lang w:val="es-CO"/>
        </w:rPr>
        <w:t xml:space="preserve"> </w:t>
      </w:r>
      <w:r w:rsidR="000900F5" w:rsidRPr="001F2E46">
        <w:rPr>
          <w:b w:val="0"/>
          <w:lang w:val="es-CO"/>
        </w:rPr>
        <w:t>enero</w:t>
      </w:r>
      <w:r w:rsidRPr="001F2E46">
        <w:rPr>
          <w:b w:val="0"/>
          <w:lang w:val="es-CO"/>
        </w:rPr>
        <w:t xml:space="preserve"> del 2017 a </w:t>
      </w:r>
      <w:r w:rsidR="000900F5" w:rsidRPr="001F2E46">
        <w:rPr>
          <w:b w:val="0"/>
          <w:lang w:val="es-CO"/>
        </w:rPr>
        <w:t>diciembre</w:t>
      </w:r>
      <w:r w:rsidRPr="001F2E46">
        <w:rPr>
          <w:b w:val="0"/>
          <w:lang w:val="es-CO"/>
        </w:rPr>
        <w:t xml:space="preserve"> del 2017 el hurto fue de 48 automotores con comparación entre el mismo periodo del 2018 </w:t>
      </w:r>
      <w:r w:rsidR="000900F5" w:rsidRPr="001F2E46">
        <w:rPr>
          <w:b w:val="0"/>
          <w:lang w:val="es-CO"/>
        </w:rPr>
        <w:t>con 37</w:t>
      </w:r>
      <w:r w:rsidR="00AA42E8" w:rsidRPr="001F2E46">
        <w:rPr>
          <w:b w:val="0"/>
          <w:lang w:val="es-CO"/>
        </w:rPr>
        <w:t>vehículos</w:t>
      </w:r>
      <w:r w:rsidR="00D2226A" w:rsidRPr="001F2E46">
        <w:rPr>
          <w:b w:val="0"/>
          <w:lang w:val="es-CO"/>
        </w:rPr>
        <w:t xml:space="preserve"> con una variación de  -22,9</w:t>
      </w:r>
    </w:p>
    <w:p w:rsidR="00D2226A" w:rsidRPr="001F2E46" w:rsidRDefault="00D2226A" w:rsidP="009F711F">
      <w:pPr>
        <w:pStyle w:val="Ttulo1"/>
        <w:ind w:left="938" w:firstLine="0"/>
        <w:jc w:val="both"/>
        <w:rPr>
          <w:b w:val="0"/>
          <w:lang w:val="es-CO"/>
        </w:rPr>
      </w:pPr>
    </w:p>
    <w:p w:rsidR="00AA42E8" w:rsidRPr="001F2E46" w:rsidRDefault="00AA42E8" w:rsidP="009F711F">
      <w:pPr>
        <w:pStyle w:val="Ttulo1"/>
        <w:ind w:left="938" w:firstLine="0"/>
        <w:jc w:val="both"/>
        <w:rPr>
          <w:lang w:val="es-CO"/>
        </w:rPr>
      </w:pPr>
      <w:r w:rsidRPr="001F2E46">
        <w:rPr>
          <w:lang w:val="es-CO"/>
        </w:rPr>
        <w:t xml:space="preserve">HURTO DE MOTOCICLETAS </w:t>
      </w:r>
    </w:p>
    <w:p w:rsidR="005C6B87" w:rsidRPr="001F2E46" w:rsidRDefault="00AA42E8" w:rsidP="009F711F">
      <w:pPr>
        <w:pStyle w:val="Ttulo1"/>
        <w:ind w:left="938" w:firstLine="0"/>
        <w:jc w:val="both"/>
        <w:rPr>
          <w:b w:val="0"/>
          <w:lang w:val="es-CO"/>
        </w:rPr>
      </w:pPr>
      <w:r w:rsidRPr="001F2E46">
        <w:rPr>
          <w:b w:val="0"/>
          <w:lang w:val="es-CO"/>
        </w:rPr>
        <w:t xml:space="preserve">De acuerdo a  las cifras que maneja la Policía Nacional  entre el periodo de Enero a Diciembre del 2017 el hurto  a motocicletas en el género masculino  fue de 79 motocicletas comparado con el periodo entre enero del 2017 a Diciembre del 2018 fue de </w:t>
      </w:r>
      <w:r w:rsidR="005C6B87" w:rsidRPr="001F2E46">
        <w:rPr>
          <w:b w:val="0"/>
          <w:lang w:val="es-CO"/>
        </w:rPr>
        <w:t xml:space="preserve">51 motocicleta lo cual hay una variación 35,4% con relación al género </w:t>
      </w:r>
      <w:r w:rsidR="005C6B87" w:rsidRPr="001F2E46">
        <w:rPr>
          <w:b w:val="0"/>
          <w:lang w:val="es-CO"/>
        </w:rPr>
        <w:lastRenderedPageBreak/>
        <w:t>femenino entre Enero del 2017 a diciembre del 2017 fue de 8 motocicletas y entre el mismo periodo en el 2018 solo fue de 5 motocicletas lo qu</w:t>
      </w:r>
      <w:r w:rsidR="00CB7C77" w:rsidRPr="001F2E46">
        <w:rPr>
          <w:b w:val="0"/>
          <w:lang w:val="es-CO"/>
        </w:rPr>
        <w:t>e significa una reducción del 37,5</w:t>
      </w:r>
      <w:r w:rsidR="005C6B87" w:rsidRPr="001F2E46">
        <w:rPr>
          <w:b w:val="0"/>
          <w:lang w:val="es-CO"/>
        </w:rPr>
        <w:t xml:space="preserve">% menos que el </w:t>
      </w:r>
      <w:r w:rsidR="00B07D31" w:rsidRPr="001F2E46">
        <w:rPr>
          <w:rStyle w:val="Refdenotaalpie"/>
          <w:b w:val="0"/>
          <w:lang w:val="es-CO"/>
        </w:rPr>
        <w:footnoteReference w:id="3"/>
      </w:r>
      <w:r w:rsidR="005C6B87" w:rsidRPr="001F2E46">
        <w:rPr>
          <w:b w:val="0"/>
          <w:lang w:val="es-CO"/>
        </w:rPr>
        <w:t>periodo anterior.</w:t>
      </w:r>
    </w:p>
    <w:p w:rsidR="00CB7C77" w:rsidRPr="001F2E46" w:rsidRDefault="00CB7C77" w:rsidP="009F711F">
      <w:pPr>
        <w:pStyle w:val="Ttulo1"/>
        <w:ind w:left="938" w:firstLine="0"/>
        <w:jc w:val="both"/>
        <w:rPr>
          <w:b w:val="0"/>
          <w:lang w:val="es-CO"/>
        </w:rPr>
      </w:pPr>
    </w:p>
    <w:p w:rsidR="005C6B87" w:rsidRPr="001F2E46" w:rsidRDefault="005C6B87" w:rsidP="009F711F">
      <w:pPr>
        <w:pStyle w:val="Ttulo1"/>
        <w:ind w:left="938" w:firstLine="0"/>
        <w:jc w:val="both"/>
        <w:rPr>
          <w:lang w:val="es-CO"/>
        </w:rPr>
      </w:pPr>
      <w:r w:rsidRPr="001F2E46">
        <w:rPr>
          <w:lang w:val="es-CO"/>
        </w:rPr>
        <w:t>HURTO A CELULARES</w:t>
      </w:r>
    </w:p>
    <w:p w:rsidR="00AA42E8" w:rsidRPr="001F2E46" w:rsidRDefault="005C6B87" w:rsidP="009F711F">
      <w:pPr>
        <w:pStyle w:val="Ttulo1"/>
        <w:ind w:left="938" w:firstLine="0"/>
        <w:jc w:val="both"/>
        <w:rPr>
          <w:b w:val="0"/>
          <w:lang w:val="es-CO"/>
        </w:rPr>
      </w:pPr>
      <w:r w:rsidRPr="001F2E46">
        <w:rPr>
          <w:b w:val="0"/>
          <w:lang w:val="es-CO"/>
        </w:rPr>
        <w:t xml:space="preserve">EL hurto a celulares entre el periodo de </w:t>
      </w:r>
      <w:r w:rsidR="000900F5" w:rsidRPr="001F2E46">
        <w:rPr>
          <w:b w:val="0"/>
          <w:lang w:val="es-CO"/>
        </w:rPr>
        <w:t>enero</w:t>
      </w:r>
      <w:r w:rsidRPr="001F2E46">
        <w:rPr>
          <w:b w:val="0"/>
          <w:lang w:val="es-CO"/>
        </w:rPr>
        <w:t xml:space="preserve"> del 2017 a </w:t>
      </w:r>
      <w:r w:rsidR="000900F5" w:rsidRPr="001F2E46">
        <w:rPr>
          <w:b w:val="0"/>
          <w:lang w:val="es-CO"/>
        </w:rPr>
        <w:t>diciembre</w:t>
      </w:r>
      <w:r w:rsidRPr="001F2E46">
        <w:rPr>
          <w:b w:val="0"/>
          <w:lang w:val="es-CO"/>
        </w:rPr>
        <w:t xml:space="preserve"> del </w:t>
      </w:r>
      <w:r w:rsidR="000900F5" w:rsidRPr="001F2E46">
        <w:rPr>
          <w:b w:val="0"/>
          <w:lang w:val="es-CO"/>
        </w:rPr>
        <w:t>2017, 1.087</w:t>
      </w:r>
      <w:r w:rsidR="00786ACC" w:rsidRPr="001F2E46">
        <w:rPr>
          <w:b w:val="0"/>
          <w:lang w:val="es-CO"/>
        </w:rPr>
        <w:t xml:space="preserve">hurtos a celulares los cuales </w:t>
      </w:r>
      <w:r w:rsidR="00067A9A" w:rsidRPr="001F2E46">
        <w:rPr>
          <w:b w:val="0"/>
          <w:lang w:val="es-CO"/>
        </w:rPr>
        <w:t xml:space="preserve">fueron al género masculino mientras que en el mismo periodo del </w:t>
      </w:r>
      <w:r w:rsidR="000900F5" w:rsidRPr="001F2E46">
        <w:rPr>
          <w:b w:val="0"/>
          <w:lang w:val="es-CO"/>
        </w:rPr>
        <w:t>2018 fue</w:t>
      </w:r>
      <w:r w:rsidR="00067A9A" w:rsidRPr="001F2E46">
        <w:rPr>
          <w:b w:val="0"/>
          <w:lang w:val="es-CO"/>
        </w:rPr>
        <w:t xml:space="preserve"> de 1</w:t>
      </w:r>
      <w:r w:rsidR="00786ACC" w:rsidRPr="001F2E46">
        <w:rPr>
          <w:b w:val="0"/>
          <w:lang w:val="es-CO"/>
        </w:rPr>
        <w:t>.</w:t>
      </w:r>
      <w:r w:rsidR="00067A9A" w:rsidRPr="001F2E46">
        <w:rPr>
          <w:b w:val="0"/>
          <w:lang w:val="es-CO"/>
        </w:rPr>
        <w:t xml:space="preserve">519 hurtos con </w:t>
      </w:r>
      <w:r w:rsidR="005D2AA7" w:rsidRPr="001F2E46">
        <w:rPr>
          <w:b w:val="0"/>
          <w:lang w:val="es-CO"/>
        </w:rPr>
        <w:t xml:space="preserve">una variación </w:t>
      </w:r>
      <w:r w:rsidR="000900F5" w:rsidRPr="001F2E46">
        <w:rPr>
          <w:b w:val="0"/>
          <w:lang w:val="es-CO"/>
        </w:rPr>
        <w:t>de 39</w:t>
      </w:r>
      <w:r w:rsidR="00067A9A" w:rsidRPr="001F2E46">
        <w:rPr>
          <w:b w:val="0"/>
          <w:lang w:val="es-CO"/>
        </w:rPr>
        <w:t xml:space="preserve">,7% mientras que en el mismo periodo 2017 para el género femenino entre </w:t>
      </w:r>
      <w:r w:rsidR="000900F5" w:rsidRPr="001F2E46">
        <w:rPr>
          <w:b w:val="0"/>
          <w:lang w:val="es-CO"/>
        </w:rPr>
        <w:t>enero</w:t>
      </w:r>
      <w:r w:rsidR="00067A9A" w:rsidRPr="001F2E46">
        <w:rPr>
          <w:b w:val="0"/>
          <w:lang w:val="es-CO"/>
        </w:rPr>
        <w:t xml:space="preserve"> del 2017 a </w:t>
      </w:r>
      <w:r w:rsidR="000900F5" w:rsidRPr="001F2E46">
        <w:rPr>
          <w:b w:val="0"/>
          <w:lang w:val="es-CO"/>
        </w:rPr>
        <w:t>diciembre</w:t>
      </w:r>
      <w:r w:rsidR="00067A9A" w:rsidRPr="001F2E46">
        <w:rPr>
          <w:b w:val="0"/>
          <w:lang w:val="es-CO"/>
        </w:rPr>
        <w:t xml:space="preserve"> del 2017 fue de 624 </w:t>
      </w:r>
      <w:r w:rsidR="000900F5" w:rsidRPr="001F2E46">
        <w:rPr>
          <w:b w:val="0"/>
          <w:lang w:val="es-CO"/>
        </w:rPr>
        <w:t>celulares y</w:t>
      </w:r>
      <w:r w:rsidR="00067A9A" w:rsidRPr="001F2E46">
        <w:rPr>
          <w:b w:val="0"/>
          <w:lang w:val="es-CO"/>
        </w:rPr>
        <w:t xml:space="preserve"> para el periodo entre enero del 2018 a </w:t>
      </w:r>
      <w:r w:rsidR="000900F5" w:rsidRPr="001F2E46">
        <w:rPr>
          <w:b w:val="0"/>
          <w:lang w:val="es-CO"/>
        </w:rPr>
        <w:t>diciembre</w:t>
      </w:r>
      <w:r w:rsidR="00067A9A" w:rsidRPr="001F2E46">
        <w:rPr>
          <w:b w:val="0"/>
          <w:lang w:val="es-CO"/>
        </w:rPr>
        <w:t xml:space="preserve"> del 2018 fue de 990 celu</w:t>
      </w:r>
      <w:r w:rsidR="005D2AA7" w:rsidRPr="001F2E46">
        <w:rPr>
          <w:b w:val="0"/>
          <w:lang w:val="es-CO"/>
        </w:rPr>
        <w:t xml:space="preserve">lares hurtados con </w:t>
      </w:r>
      <w:r w:rsidR="003C0F78" w:rsidRPr="001F2E46">
        <w:rPr>
          <w:b w:val="0"/>
          <w:lang w:val="es-CO"/>
        </w:rPr>
        <w:t>un aumento</w:t>
      </w:r>
      <w:r w:rsidR="0052149A">
        <w:rPr>
          <w:b w:val="0"/>
          <w:lang w:val="es-CO"/>
        </w:rPr>
        <w:t xml:space="preserve"> </w:t>
      </w:r>
      <w:r w:rsidR="003C0F78" w:rsidRPr="001F2E46">
        <w:rPr>
          <w:b w:val="0"/>
          <w:lang w:val="es-CO"/>
        </w:rPr>
        <w:t>de 58</w:t>
      </w:r>
      <w:r w:rsidR="00067A9A" w:rsidRPr="001F2E46">
        <w:rPr>
          <w:b w:val="0"/>
          <w:lang w:val="es-CO"/>
        </w:rPr>
        <w:t>,7%</w:t>
      </w:r>
      <w:r w:rsidR="005D2AA7" w:rsidRPr="001F2E46">
        <w:rPr>
          <w:b w:val="0"/>
          <w:lang w:val="es-CO"/>
        </w:rPr>
        <w:t>.</w:t>
      </w:r>
    </w:p>
    <w:p w:rsidR="00067A9A" w:rsidRPr="001F2E46" w:rsidRDefault="00067A9A" w:rsidP="009F711F">
      <w:pPr>
        <w:pStyle w:val="Ttulo1"/>
        <w:jc w:val="both"/>
        <w:rPr>
          <w:b w:val="0"/>
          <w:lang w:val="es-CO"/>
        </w:rPr>
      </w:pPr>
    </w:p>
    <w:p w:rsidR="007D7973" w:rsidRPr="001F2E46" w:rsidRDefault="00067A9A" w:rsidP="009F711F">
      <w:pPr>
        <w:pStyle w:val="Ttulo1"/>
        <w:ind w:left="938" w:firstLine="0"/>
        <w:jc w:val="both"/>
        <w:rPr>
          <w:lang w:val="es-CO"/>
        </w:rPr>
      </w:pPr>
      <w:r w:rsidRPr="001F2E46">
        <w:rPr>
          <w:lang w:val="es-CO"/>
        </w:rPr>
        <w:t xml:space="preserve">HURTO DE BICICLETAS </w:t>
      </w:r>
    </w:p>
    <w:p w:rsidR="00CB7C77" w:rsidRPr="001F2E46" w:rsidRDefault="007D7973" w:rsidP="009F711F">
      <w:pPr>
        <w:pStyle w:val="Ttulo1"/>
        <w:ind w:left="938" w:firstLine="0"/>
        <w:jc w:val="both"/>
        <w:rPr>
          <w:b w:val="0"/>
          <w:lang w:val="es-CO"/>
        </w:rPr>
      </w:pPr>
      <w:r w:rsidRPr="001F2E46">
        <w:rPr>
          <w:b w:val="0"/>
          <w:lang w:val="es-CO"/>
        </w:rPr>
        <w:t xml:space="preserve">Entre el periodo de </w:t>
      </w:r>
      <w:r w:rsidR="000900F5" w:rsidRPr="001F2E46">
        <w:rPr>
          <w:b w:val="0"/>
          <w:lang w:val="es-CO"/>
        </w:rPr>
        <w:t>enero</w:t>
      </w:r>
      <w:r w:rsidRPr="001F2E46">
        <w:rPr>
          <w:b w:val="0"/>
          <w:lang w:val="es-CO"/>
        </w:rPr>
        <w:t xml:space="preserve"> del 2017 a </w:t>
      </w:r>
      <w:r w:rsidR="000900F5" w:rsidRPr="001F2E46">
        <w:rPr>
          <w:b w:val="0"/>
          <w:lang w:val="es-CO"/>
        </w:rPr>
        <w:t>diciembre</w:t>
      </w:r>
      <w:r w:rsidRPr="001F2E46">
        <w:rPr>
          <w:b w:val="0"/>
          <w:lang w:val="es-CO"/>
        </w:rPr>
        <w:t xml:space="preserve"> del 2017 el hurto a </w:t>
      </w:r>
      <w:r w:rsidR="000900F5" w:rsidRPr="001F2E46">
        <w:rPr>
          <w:b w:val="0"/>
          <w:lang w:val="es-CO"/>
        </w:rPr>
        <w:t>Bicicletas en</w:t>
      </w:r>
      <w:r w:rsidRPr="001F2E46">
        <w:rPr>
          <w:b w:val="0"/>
          <w:lang w:val="es-CO"/>
        </w:rPr>
        <w:t xml:space="preserve"> el género masculino fue de 77 Bicicletas y entre el mismo periodo del 2018 fue de 163 </w:t>
      </w:r>
      <w:r w:rsidR="000900F5" w:rsidRPr="001F2E46">
        <w:rPr>
          <w:b w:val="0"/>
          <w:lang w:val="es-CO"/>
        </w:rPr>
        <w:t>con una</w:t>
      </w:r>
      <w:r w:rsidRPr="001F2E46">
        <w:rPr>
          <w:b w:val="0"/>
          <w:lang w:val="es-CO"/>
        </w:rPr>
        <w:t xml:space="preserve"> variación de 111.7</w:t>
      </w:r>
      <w:r w:rsidR="000900F5" w:rsidRPr="001F2E46">
        <w:rPr>
          <w:b w:val="0"/>
          <w:lang w:val="es-CO"/>
        </w:rPr>
        <w:t>% mientras</w:t>
      </w:r>
      <w:r w:rsidRPr="001F2E46">
        <w:rPr>
          <w:b w:val="0"/>
          <w:lang w:val="es-CO"/>
        </w:rPr>
        <w:t xml:space="preserve"> que el hurto al </w:t>
      </w:r>
      <w:r w:rsidR="000900F5" w:rsidRPr="001F2E46">
        <w:rPr>
          <w:b w:val="0"/>
          <w:lang w:val="es-CO"/>
        </w:rPr>
        <w:t>género femenino</w:t>
      </w:r>
      <w:r w:rsidRPr="001F2E46">
        <w:rPr>
          <w:b w:val="0"/>
          <w:lang w:val="es-CO"/>
        </w:rPr>
        <w:t xml:space="preserve"> entre el periodo de </w:t>
      </w:r>
      <w:r w:rsidR="000900F5" w:rsidRPr="001F2E46">
        <w:rPr>
          <w:b w:val="0"/>
          <w:lang w:val="es-CO"/>
        </w:rPr>
        <w:t>enero</w:t>
      </w:r>
      <w:r w:rsidRPr="001F2E46">
        <w:rPr>
          <w:b w:val="0"/>
          <w:lang w:val="es-CO"/>
        </w:rPr>
        <w:t xml:space="preserve"> del 201</w:t>
      </w:r>
      <w:r w:rsidR="00453E72" w:rsidRPr="001F2E46">
        <w:rPr>
          <w:b w:val="0"/>
          <w:lang w:val="es-CO"/>
        </w:rPr>
        <w:t xml:space="preserve">7 a </w:t>
      </w:r>
      <w:r w:rsidR="000900F5" w:rsidRPr="001F2E46">
        <w:rPr>
          <w:b w:val="0"/>
          <w:lang w:val="es-CO"/>
        </w:rPr>
        <w:t>diciembre</w:t>
      </w:r>
      <w:r w:rsidR="00453E72" w:rsidRPr="001F2E46">
        <w:rPr>
          <w:b w:val="0"/>
          <w:lang w:val="es-CO"/>
        </w:rPr>
        <w:t xml:space="preserve"> de </w:t>
      </w:r>
      <w:r w:rsidR="000900F5" w:rsidRPr="001F2E46">
        <w:rPr>
          <w:b w:val="0"/>
          <w:lang w:val="es-CO"/>
        </w:rPr>
        <w:t>2017 fue</w:t>
      </w:r>
      <w:r w:rsidR="00453E72" w:rsidRPr="001F2E46">
        <w:rPr>
          <w:b w:val="0"/>
          <w:lang w:val="es-CO"/>
        </w:rPr>
        <w:t xml:space="preserve"> de 20</w:t>
      </w:r>
      <w:r w:rsidRPr="001F2E46">
        <w:rPr>
          <w:b w:val="0"/>
          <w:lang w:val="es-CO"/>
        </w:rPr>
        <w:t xml:space="preserve"> Bicicleta</w:t>
      </w:r>
      <w:r w:rsidR="00CB7C77" w:rsidRPr="001F2E46">
        <w:rPr>
          <w:b w:val="0"/>
          <w:lang w:val="es-CO"/>
        </w:rPr>
        <w:t xml:space="preserve">s y de enero a diciembre del 2018 fue de 31casos con un </w:t>
      </w:r>
      <w:r w:rsidR="003C0F78" w:rsidRPr="001F2E46">
        <w:rPr>
          <w:b w:val="0"/>
          <w:lang w:val="es-CO"/>
        </w:rPr>
        <w:t xml:space="preserve">aumento </w:t>
      </w:r>
      <w:r w:rsidR="00453E72" w:rsidRPr="001F2E46">
        <w:rPr>
          <w:b w:val="0"/>
          <w:lang w:val="es-CO"/>
        </w:rPr>
        <w:t>del 55</w:t>
      </w:r>
      <w:r w:rsidR="005E1477" w:rsidRPr="001F2E46">
        <w:rPr>
          <w:b w:val="0"/>
          <w:lang w:val="es-CO"/>
        </w:rPr>
        <w:t>%</w:t>
      </w:r>
      <w:r w:rsidR="00CB7C77" w:rsidRPr="001F2E46">
        <w:rPr>
          <w:b w:val="0"/>
          <w:lang w:val="es-CO"/>
        </w:rPr>
        <w:t>.</w:t>
      </w:r>
    </w:p>
    <w:p w:rsidR="00CB7C77" w:rsidRPr="001F2E46" w:rsidRDefault="00CB7C77" w:rsidP="009F711F">
      <w:pPr>
        <w:pStyle w:val="Ttulo1"/>
        <w:ind w:left="938" w:firstLine="0"/>
        <w:jc w:val="both"/>
        <w:rPr>
          <w:b w:val="0"/>
          <w:lang w:val="es-CO"/>
        </w:rPr>
      </w:pPr>
    </w:p>
    <w:p w:rsidR="0018217E" w:rsidRPr="001F2E46" w:rsidRDefault="00A53F4F" w:rsidP="009F711F">
      <w:pPr>
        <w:pStyle w:val="Ttulo1"/>
        <w:ind w:left="938" w:firstLine="0"/>
        <w:jc w:val="both"/>
        <w:rPr>
          <w:lang w:val="es-CO"/>
        </w:rPr>
      </w:pPr>
      <w:r w:rsidRPr="001F2E46">
        <w:rPr>
          <w:lang w:val="es-CO"/>
        </w:rPr>
        <w:t>DELITOS EN</w:t>
      </w:r>
      <w:r w:rsidR="001832EB" w:rsidRPr="001F2E46">
        <w:rPr>
          <w:lang w:val="es-CO"/>
        </w:rPr>
        <w:t xml:space="preserve"> TRANSPORTE PÚBLICO TRADICIONAL</w:t>
      </w:r>
    </w:p>
    <w:p w:rsidR="001832EB" w:rsidRPr="001F2E46" w:rsidRDefault="005607F3" w:rsidP="009F711F">
      <w:pPr>
        <w:pStyle w:val="Ttulo1"/>
        <w:ind w:left="938" w:firstLine="0"/>
        <w:jc w:val="both"/>
        <w:rPr>
          <w:b w:val="0"/>
          <w:lang w:val="es-CO"/>
        </w:rPr>
      </w:pPr>
      <w:r w:rsidRPr="001F2E46">
        <w:rPr>
          <w:b w:val="0"/>
          <w:lang w:val="es-CO"/>
        </w:rPr>
        <w:t xml:space="preserve">Para el periodo comprendido entre Enero del 2017 a Diciembre del 2017 los delitos sexuales fue de 0  mientras que para el periodo de enero a diciembre del 2018 </w:t>
      </w:r>
      <w:r w:rsidR="000B165D" w:rsidRPr="001F2E46">
        <w:rPr>
          <w:b w:val="0"/>
          <w:lang w:val="es-CO"/>
        </w:rPr>
        <w:t xml:space="preserve">fue de 1 caso </w:t>
      </w:r>
      <w:r w:rsidR="00112958" w:rsidRPr="001F2E46">
        <w:rPr>
          <w:b w:val="0"/>
          <w:lang w:val="es-CO"/>
        </w:rPr>
        <w:t xml:space="preserve"> el hurto a personas</w:t>
      </w:r>
      <w:r w:rsidR="009109A0" w:rsidRPr="001F2E46">
        <w:rPr>
          <w:b w:val="0"/>
          <w:lang w:val="es-CO"/>
        </w:rPr>
        <w:t xml:space="preserve"> con una variación del 100%</w:t>
      </w:r>
      <w:r w:rsidR="00112958" w:rsidRPr="001F2E46">
        <w:rPr>
          <w:b w:val="0"/>
          <w:lang w:val="es-CO"/>
        </w:rPr>
        <w:t xml:space="preserve"> entre el periodo de enero a diciembre de 2017 fue de 44 </w:t>
      </w:r>
      <w:r w:rsidR="000B165D" w:rsidRPr="001F2E46">
        <w:rPr>
          <w:b w:val="0"/>
          <w:lang w:val="es-CO"/>
        </w:rPr>
        <w:t xml:space="preserve">casos a </w:t>
      </w:r>
      <w:r w:rsidR="00112958" w:rsidRPr="001F2E46">
        <w:rPr>
          <w:b w:val="0"/>
          <w:lang w:val="es-CO"/>
        </w:rPr>
        <w:t xml:space="preserve">personas y entere el periodo de Enero del 2018 a Diciembre del 2018 fue de 65 </w:t>
      </w:r>
      <w:r w:rsidR="000B165D" w:rsidRPr="001F2E46">
        <w:rPr>
          <w:b w:val="0"/>
          <w:lang w:val="es-CO"/>
        </w:rPr>
        <w:t xml:space="preserve">casos a personas lo cual hay una variación de </w:t>
      </w:r>
      <w:r w:rsidR="00112958" w:rsidRPr="001F2E46">
        <w:rPr>
          <w:b w:val="0"/>
          <w:lang w:val="es-CO"/>
        </w:rPr>
        <w:t xml:space="preserve"> 47.7%  mientras que el hurto a celulares en el periodo del 2017 fue de fue de 26 celulares y entre el periodo de Enero a diciembre del 2018</w:t>
      </w:r>
      <w:r w:rsidR="000B165D" w:rsidRPr="001F2E46">
        <w:rPr>
          <w:b w:val="0"/>
          <w:lang w:val="es-CO"/>
        </w:rPr>
        <w:t xml:space="preserve"> fue de 48 casos con una variación general del 100%  </w:t>
      </w:r>
    </w:p>
    <w:p w:rsidR="0018217E" w:rsidRPr="001F2E46" w:rsidRDefault="0018217E" w:rsidP="009F711F">
      <w:pPr>
        <w:pStyle w:val="Ttulo1"/>
        <w:ind w:left="938" w:firstLine="0"/>
        <w:jc w:val="both"/>
        <w:rPr>
          <w:b w:val="0"/>
          <w:lang w:val="es-CO"/>
        </w:rPr>
      </w:pPr>
    </w:p>
    <w:p w:rsidR="00112958" w:rsidRPr="001F2E46" w:rsidRDefault="00755F34" w:rsidP="009F711F">
      <w:pPr>
        <w:pStyle w:val="Ttulo1"/>
        <w:ind w:left="938" w:firstLine="0"/>
        <w:jc w:val="both"/>
        <w:rPr>
          <w:lang w:val="es-CO"/>
        </w:rPr>
      </w:pPr>
      <w:r w:rsidRPr="001F2E46">
        <w:rPr>
          <w:lang w:val="es-CO"/>
        </w:rPr>
        <w:t>MUSE</w:t>
      </w:r>
      <w:r w:rsidRPr="001F2E46">
        <w:rPr>
          <w:rStyle w:val="Refdenotaalpie"/>
          <w:lang w:val="es-CO"/>
        </w:rPr>
        <w:footnoteReference w:id="4"/>
      </w:r>
      <w:r w:rsidR="00112958" w:rsidRPr="001F2E46">
        <w:rPr>
          <w:lang w:val="es-CO"/>
        </w:rPr>
        <w:t xml:space="preserve">  REPORTE DE RIÑAS</w:t>
      </w:r>
    </w:p>
    <w:p w:rsidR="009109A0" w:rsidRPr="001F2E46" w:rsidRDefault="00112958" w:rsidP="009F711F">
      <w:pPr>
        <w:pStyle w:val="Ttulo1"/>
        <w:ind w:left="938" w:firstLine="0"/>
        <w:jc w:val="both"/>
        <w:rPr>
          <w:b w:val="0"/>
          <w:lang w:val="es-CO"/>
        </w:rPr>
      </w:pPr>
      <w:r w:rsidRPr="001F2E46">
        <w:rPr>
          <w:b w:val="0"/>
          <w:lang w:val="es-CO"/>
        </w:rPr>
        <w:t xml:space="preserve">Entre </w:t>
      </w:r>
      <w:r w:rsidR="00AD056D" w:rsidRPr="001F2E46">
        <w:rPr>
          <w:b w:val="0"/>
          <w:lang w:val="es-CO"/>
        </w:rPr>
        <w:t>el periodo comprendido entre Enero a Diciembre del 2017  disminuyó en un 4% y entre Diciembre del 2017  al 2018  disminuyó en un 4.5%</w:t>
      </w:r>
      <w:r w:rsidR="00BC0F2A" w:rsidRPr="001F2E46">
        <w:rPr>
          <w:b w:val="0"/>
          <w:lang w:val="es-CO"/>
        </w:rPr>
        <w:t xml:space="preserve"> de acuerdo con las cifras la UPZ  la SABANA   entre Enero a Diciembre del 2017 fue de 6.55</w:t>
      </w:r>
      <w:r w:rsidR="003C0F78" w:rsidRPr="001F2E46">
        <w:rPr>
          <w:b w:val="0"/>
          <w:lang w:val="es-CO"/>
        </w:rPr>
        <w:t>2  riñas y entre enero del 2018 a</w:t>
      </w:r>
      <w:r w:rsidR="00BC0F2A" w:rsidRPr="001F2E46">
        <w:rPr>
          <w:b w:val="0"/>
          <w:lang w:val="es-CO"/>
        </w:rPr>
        <w:t xml:space="preserve"> Diciembre del 2018 fue</w:t>
      </w:r>
      <w:r w:rsidR="00F07443" w:rsidRPr="001F2E46">
        <w:rPr>
          <w:b w:val="0"/>
          <w:lang w:val="es-CO"/>
        </w:rPr>
        <w:t xml:space="preserve"> de 6.300 con  una variación de </w:t>
      </w:r>
      <w:r w:rsidR="009109A0" w:rsidRPr="001F2E46">
        <w:rPr>
          <w:b w:val="0"/>
          <w:lang w:val="es-CO"/>
        </w:rPr>
        <w:t>-</w:t>
      </w:r>
      <w:r w:rsidR="00BC0F2A" w:rsidRPr="001F2E46">
        <w:rPr>
          <w:b w:val="0"/>
          <w:lang w:val="es-CO"/>
        </w:rPr>
        <w:t>3.8 % comp</w:t>
      </w:r>
      <w:r w:rsidR="00F07443" w:rsidRPr="001F2E46">
        <w:rPr>
          <w:b w:val="0"/>
          <w:lang w:val="es-CO"/>
        </w:rPr>
        <w:t xml:space="preserve">arado con la UPZ SANTA ISABEL </w:t>
      </w:r>
      <w:r w:rsidR="00BC0F2A" w:rsidRPr="001F2E46">
        <w:rPr>
          <w:b w:val="0"/>
          <w:lang w:val="es-CO"/>
        </w:rPr>
        <w:t xml:space="preserve">entre enero del 2017 a Diciembre de 2017 fue de 3.449 </w:t>
      </w:r>
      <w:r w:rsidR="005E1F48" w:rsidRPr="001F2E46">
        <w:rPr>
          <w:b w:val="0"/>
          <w:lang w:val="es-CO"/>
        </w:rPr>
        <w:t xml:space="preserve">riñas </w:t>
      </w:r>
      <w:r w:rsidR="00BC0F2A" w:rsidRPr="001F2E46">
        <w:rPr>
          <w:b w:val="0"/>
          <w:lang w:val="es-CO"/>
        </w:rPr>
        <w:t xml:space="preserve">y el periodo </w:t>
      </w:r>
      <w:r w:rsidR="005E1F48" w:rsidRPr="001F2E46">
        <w:rPr>
          <w:b w:val="0"/>
          <w:lang w:val="es-CO"/>
        </w:rPr>
        <w:t xml:space="preserve">comprendido </w:t>
      </w:r>
      <w:r w:rsidR="00BC0F2A" w:rsidRPr="001F2E46">
        <w:rPr>
          <w:b w:val="0"/>
          <w:lang w:val="es-CO"/>
        </w:rPr>
        <w:t>entre Enero del 2018 a Diciembre del 2018</w:t>
      </w:r>
      <w:r w:rsidR="00F07443" w:rsidRPr="001F2E46">
        <w:rPr>
          <w:b w:val="0"/>
          <w:lang w:val="es-CO"/>
        </w:rPr>
        <w:t xml:space="preserve"> fue de 3.302 </w:t>
      </w:r>
      <w:r w:rsidR="005E1F48" w:rsidRPr="001F2E46">
        <w:rPr>
          <w:b w:val="0"/>
          <w:lang w:val="es-CO"/>
        </w:rPr>
        <w:t xml:space="preserve">riñas </w:t>
      </w:r>
      <w:r w:rsidR="00F07443" w:rsidRPr="001F2E46">
        <w:rPr>
          <w:b w:val="0"/>
          <w:lang w:val="es-CO"/>
        </w:rPr>
        <w:t xml:space="preserve">con una variación </w:t>
      </w:r>
      <w:r w:rsidR="00BC0F2A" w:rsidRPr="001F2E46">
        <w:rPr>
          <w:b w:val="0"/>
          <w:lang w:val="es-CO"/>
        </w:rPr>
        <w:t xml:space="preserve">del </w:t>
      </w:r>
      <w:r w:rsidR="009109A0" w:rsidRPr="001F2E46">
        <w:rPr>
          <w:b w:val="0"/>
          <w:lang w:val="es-CO"/>
        </w:rPr>
        <w:t>-</w:t>
      </w:r>
      <w:r w:rsidR="00BC0F2A" w:rsidRPr="001F2E46">
        <w:rPr>
          <w:b w:val="0"/>
          <w:lang w:val="es-CO"/>
        </w:rPr>
        <w:t xml:space="preserve">4.3% </w:t>
      </w:r>
    </w:p>
    <w:p w:rsidR="009109A0" w:rsidRPr="001F2E46" w:rsidRDefault="009109A0" w:rsidP="009F711F">
      <w:pPr>
        <w:pStyle w:val="Ttulo1"/>
        <w:ind w:left="938" w:firstLine="0"/>
        <w:jc w:val="both"/>
        <w:rPr>
          <w:b w:val="0"/>
          <w:lang w:val="es-CO"/>
        </w:rPr>
      </w:pPr>
    </w:p>
    <w:p w:rsidR="00B279BB" w:rsidRPr="001F2E46" w:rsidRDefault="00A53F4F" w:rsidP="009F711F">
      <w:pPr>
        <w:pStyle w:val="Ttulo1"/>
        <w:ind w:left="938" w:firstLine="0"/>
        <w:jc w:val="both"/>
        <w:rPr>
          <w:lang w:val="es-CO"/>
        </w:rPr>
      </w:pPr>
      <w:r w:rsidRPr="001F2E46">
        <w:rPr>
          <w:lang w:val="es-CO"/>
        </w:rPr>
        <w:t>MUSE NARCOTICOS</w:t>
      </w:r>
    </w:p>
    <w:p w:rsidR="005D367B" w:rsidRPr="001F2E46" w:rsidRDefault="00723EBE" w:rsidP="009F711F">
      <w:pPr>
        <w:pStyle w:val="Ttulo1"/>
        <w:ind w:left="938"/>
        <w:jc w:val="both"/>
        <w:rPr>
          <w:b w:val="0"/>
          <w:lang w:val="es-CO"/>
        </w:rPr>
      </w:pPr>
      <w:r w:rsidRPr="001F2E46">
        <w:rPr>
          <w:b w:val="0"/>
          <w:lang w:val="es-CO"/>
        </w:rPr>
        <w:tab/>
      </w:r>
      <w:r w:rsidR="000A0387" w:rsidRPr="001F2E46">
        <w:rPr>
          <w:b w:val="0"/>
          <w:lang w:val="es-CO"/>
        </w:rPr>
        <w:t xml:space="preserve">El uso de </w:t>
      </w:r>
      <w:r w:rsidR="005D367B" w:rsidRPr="001F2E46">
        <w:rPr>
          <w:b w:val="0"/>
          <w:lang w:val="es-CO"/>
        </w:rPr>
        <w:t>narcóticos</w:t>
      </w:r>
      <w:r w:rsidR="000A0387" w:rsidRPr="001F2E46">
        <w:rPr>
          <w:b w:val="0"/>
          <w:lang w:val="es-CO"/>
        </w:rPr>
        <w:t xml:space="preserve"> es muy frecuente dentro de la localidad y de acuerdo a las </w:t>
      </w:r>
      <w:r w:rsidR="005D367B" w:rsidRPr="001F2E46">
        <w:rPr>
          <w:b w:val="0"/>
          <w:lang w:val="es-CO"/>
        </w:rPr>
        <w:t xml:space="preserve">cifras </w:t>
      </w:r>
      <w:r w:rsidR="000A0387" w:rsidRPr="001F2E46">
        <w:rPr>
          <w:b w:val="0"/>
          <w:lang w:val="es-CO"/>
        </w:rPr>
        <w:t xml:space="preserve">desde </w:t>
      </w:r>
      <w:r w:rsidR="00A53F4F" w:rsidRPr="001F2E46">
        <w:rPr>
          <w:b w:val="0"/>
          <w:lang w:val="es-CO"/>
        </w:rPr>
        <w:t>enero del</w:t>
      </w:r>
      <w:r w:rsidR="000A0387" w:rsidRPr="001F2E46">
        <w:rPr>
          <w:b w:val="0"/>
          <w:lang w:val="es-CO"/>
        </w:rPr>
        <w:t xml:space="preserve"> 2017 a </w:t>
      </w:r>
      <w:r w:rsidR="00A53F4F" w:rsidRPr="001F2E46">
        <w:rPr>
          <w:b w:val="0"/>
          <w:lang w:val="es-CO"/>
        </w:rPr>
        <w:t>diciembre</w:t>
      </w:r>
      <w:r w:rsidR="000A0387" w:rsidRPr="001F2E46">
        <w:rPr>
          <w:b w:val="0"/>
          <w:lang w:val="es-CO"/>
        </w:rPr>
        <w:t xml:space="preserve"> de </w:t>
      </w:r>
      <w:r w:rsidR="00A53F4F" w:rsidRPr="001F2E46">
        <w:rPr>
          <w:b w:val="0"/>
          <w:lang w:val="es-CO"/>
        </w:rPr>
        <w:t>2017 en</w:t>
      </w:r>
      <w:r w:rsidR="000A0387" w:rsidRPr="001F2E46">
        <w:rPr>
          <w:b w:val="0"/>
          <w:lang w:val="es-CO"/>
        </w:rPr>
        <w:t xml:space="preserve"> la UPZ la </w:t>
      </w:r>
      <w:r w:rsidR="00A53F4F" w:rsidRPr="001F2E46">
        <w:rPr>
          <w:b w:val="0"/>
          <w:lang w:val="es-CO"/>
        </w:rPr>
        <w:t>SABANA fue</w:t>
      </w:r>
      <w:r w:rsidR="000A0387" w:rsidRPr="001F2E46">
        <w:rPr>
          <w:b w:val="0"/>
          <w:lang w:val="es-CO"/>
        </w:rPr>
        <w:t xml:space="preserve"> de 2.959</w:t>
      </w:r>
      <w:r w:rsidR="00A53F4F" w:rsidRPr="001F2E46">
        <w:rPr>
          <w:b w:val="0"/>
          <w:lang w:val="es-CO"/>
        </w:rPr>
        <w:t>unidades y</w:t>
      </w:r>
      <w:r w:rsidR="000A0387" w:rsidRPr="001F2E46">
        <w:rPr>
          <w:b w:val="0"/>
          <w:lang w:val="es-CO"/>
        </w:rPr>
        <w:t xml:space="preserve"> entre </w:t>
      </w:r>
      <w:r w:rsidR="00A53F4F" w:rsidRPr="001F2E46">
        <w:rPr>
          <w:b w:val="0"/>
          <w:lang w:val="es-CO"/>
        </w:rPr>
        <w:t>enero</w:t>
      </w:r>
      <w:r w:rsidR="000A0387" w:rsidRPr="001F2E46">
        <w:rPr>
          <w:b w:val="0"/>
          <w:lang w:val="es-CO"/>
        </w:rPr>
        <w:t xml:space="preserve"> del 2018 a </w:t>
      </w:r>
      <w:r w:rsidR="00A53F4F" w:rsidRPr="001F2E46">
        <w:rPr>
          <w:b w:val="0"/>
          <w:lang w:val="es-CO"/>
        </w:rPr>
        <w:t>diciembre</w:t>
      </w:r>
      <w:r w:rsidR="000A0387" w:rsidRPr="001F2E46">
        <w:rPr>
          <w:b w:val="0"/>
          <w:lang w:val="es-CO"/>
        </w:rPr>
        <w:t xml:space="preserve"> del 2018 fue de 2.309 con una diferencia de enero a </w:t>
      </w:r>
      <w:r w:rsidR="00A53F4F" w:rsidRPr="001F2E46">
        <w:rPr>
          <w:b w:val="0"/>
          <w:lang w:val="es-CO"/>
        </w:rPr>
        <w:t>diciembre</w:t>
      </w:r>
      <w:r w:rsidR="000A0387" w:rsidRPr="001F2E46">
        <w:rPr>
          <w:b w:val="0"/>
          <w:lang w:val="es-CO"/>
        </w:rPr>
        <w:t xml:space="preserve"> de 650</w:t>
      </w:r>
      <w:r w:rsidR="00FE192B" w:rsidRPr="001F2E46">
        <w:rPr>
          <w:b w:val="0"/>
          <w:lang w:val="es-CO"/>
        </w:rPr>
        <w:t xml:space="preserve"> lo que significa una variación </w:t>
      </w:r>
      <w:r w:rsidR="000A0387" w:rsidRPr="001F2E46">
        <w:rPr>
          <w:b w:val="0"/>
          <w:lang w:val="es-CO"/>
        </w:rPr>
        <w:t xml:space="preserve">del </w:t>
      </w:r>
      <w:r w:rsidR="009109A0" w:rsidRPr="001F2E46">
        <w:rPr>
          <w:b w:val="0"/>
          <w:lang w:val="es-CO"/>
        </w:rPr>
        <w:t>-</w:t>
      </w:r>
      <w:r w:rsidR="000A0387" w:rsidRPr="001F2E46">
        <w:rPr>
          <w:b w:val="0"/>
          <w:lang w:val="es-CO"/>
        </w:rPr>
        <w:t xml:space="preserve">22% y entre </w:t>
      </w:r>
      <w:r w:rsidR="00A53F4F" w:rsidRPr="001F2E46">
        <w:rPr>
          <w:b w:val="0"/>
          <w:lang w:val="es-CO"/>
        </w:rPr>
        <w:t>enero</w:t>
      </w:r>
      <w:r w:rsidR="000A0387" w:rsidRPr="001F2E46">
        <w:rPr>
          <w:b w:val="0"/>
          <w:lang w:val="es-CO"/>
        </w:rPr>
        <w:t xml:space="preserve"> a </w:t>
      </w:r>
      <w:r w:rsidR="00A53F4F" w:rsidRPr="001F2E46">
        <w:rPr>
          <w:b w:val="0"/>
          <w:lang w:val="es-CO"/>
        </w:rPr>
        <w:t>diciembre</w:t>
      </w:r>
      <w:r w:rsidR="000A0387" w:rsidRPr="001F2E46">
        <w:rPr>
          <w:b w:val="0"/>
          <w:lang w:val="es-CO"/>
        </w:rPr>
        <w:t xml:space="preserve"> del 2017 en la </w:t>
      </w:r>
      <w:r w:rsidR="00A53F4F" w:rsidRPr="001F2E46">
        <w:rPr>
          <w:b w:val="0"/>
          <w:lang w:val="es-CO"/>
        </w:rPr>
        <w:t>UPZ SANTA</w:t>
      </w:r>
      <w:r w:rsidR="000A0387" w:rsidRPr="001F2E46">
        <w:rPr>
          <w:b w:val="0"/>
          <w:lang w:val="es-CO"/>
        </w:rPr>
        <w:t xml:space="preserve"> ISABEL fue de 1</w:t>
      </w:r>
      <w:r w:rsidR="00FE192B" w:rsidRPr="001F2E46">
        <w:rPr>
          <w:b w:val="0"/>
          <w:lang w:val="es-CO"/>
        </w:rPr>
        <w:t>.</w:t>
      </w:r>
      <w:r w:rsidR="000A0387" w:rsidRPr="001F2E46">
        <w:rPr>
          <w:b w:val="0"/>
          <w:lang w:val="es-CO"/>
        </w:rPr>
        <w:t xml:space="preserve">132 y entre </w:t>
      </w:r>
      <w:r w:rsidR="00A53F4F" w:rsidRPr="001F2E46">
        <w:rPr>
          <w:b w:val="0"/>
          <w:lang w:val="es-CO"/>
        </w:rPr>
        <w:t>enero</w:t>
      </w:r>
      <w:r w:rsidR="000A0387" w:rsidRPr="001F2E46">
        <w:rPr>
          <w:b w:val="0"/>
          <w:lang w:val="es-CO"/>
        </w:rPr>
        <w:t xml:space="preserve"> a </w:t>
      </w:r>
      <w:r w:rsidR="00A53F4F" w:rsidRPr="001F2E46">
        <w:rPr>
          <w:b w:val="0"/>
          <w:lang w:val="es-CO"/>
        </w:rPr>
        <w:t>diciembre</w:t>
      </w:r>
      <w:r w:rsidR="000A0387" w:rsidRPr="001F2E46">
        <w:rPr>
          <w:b w:val="0"/>
          <w:lang w:val="es-CO"/>
        </w:rPr>
        <w:t xml:space="preserve"> del 2018 f</w:t>
      </w:r>
      <w:r w:rsidR="00FE192B" w:rsidRPr="001F2E46">
        <w:rPr>
          <w:b w:val="0"/>
          <w:lang w:val="es-CO"/>
        </w:rPr>
        <w:t xml:space="preserve">ue de 953 con una variación de </w:t>
      </w:r>
      <w:r w:rsidR="009109A0" w:rsidRPr="001F2E46">
        <w:rPr>
          <w:b w:val="0"/>
          <w:lang w:val="es-CO"/>
        </w:rPr>
        <w:t>-</w:t>
      </w:r>
      <w:r w:rsidR="000A0387" w:rsidRPr="001F2E46">
        <w:rPr>
          <w:b w:val="0"/>
          <w:lang w:val="es-CO"/>
        </w:rPr>
        <w:t xml:space="preserve">15.8% </w:t>
      </w:r>
    </w:p>
    <w:p w:rsidR="009109A0" w:rsidRPr="001F2E46" w:rsidRDefault="009109A0" w:rsidP="009F711F">
      <w:pPr>
        <w:pStyle w:val="Ttulo1"/>
        <w:ind w:left="938"/>
        <w:jc w:val="both"/>
        <w:rPr>
          <w:b w:val="0"/>
          <w:lang w:val="es-CO"/>
        </w:rPr>
      </w:pPr>
    </w:p>
    <w:p w:rsidR="00755F34" w:rsidRPr="001F2E46" w:rsidRDefault="005D367B" w:rsidP="009F711F">
      <w:pPr>
        <w:pStyle w:val="Ttulo1"/>
        <w:ind w:left="938" w:firstLine="0"/>
        <w:jc w:val="both"/>
        <w:rPr>
          <w:lang w:val="es-CO"/>
        </w:rPr>
      </w:pPr>
      <w:r w:rsidRPr="001F2E46">
        <w:rPr>
          <w:lang w:val="es-CO"/>
        </w:rPr>
        <w:t xml:space="preserve">MUSE - ALTERACION AL ORDEN </w:t>
      </w:r>
      <w:r w:rsidR="00723EBE" w:rsidRPr="001F2E46">
        <w:rPr>
          <w:lang w:val="es-CO"/>
        </w:rPr>
        <w:t>PÚBLICO</w:t>
      </w:r>
    </w:p>
    <w:p w:rsidR="00E80404" w:rsidRPr="001F2E46" w:rsidRDefault="00723EBE" w:rsidP="00755F34">
      <w:pPr>
        <w:pStyle w:val="Ttulo1"/>
        <w:ind w:left="851" w:firstLine="0"/>
        <w:jc w:val="both"/>
        <w:rPr>
          <w:b w:val="0"/>
          <w:lang w:val="es-CO"/>
        </w:rPr>
      </w:pPr>
      <w:r w:rsidRPr="001F2E46">
        <w:rPr>
          <w:b w:val="0"/>
          <w:lang w:val="es-CO"/>
        </w:rPr>
        <w:t xml:space="preserve">Entre </w:t>
      </w:r>
      <w:r w:rsidR="00A53F4F" w:rsidRPr="001F2E46">
        <w:rPr>
          <w:b w:val="0"/>
          <w:lang w:val="es-CO"/>
        </w:rPr>
        <w:t>enero del</w:t>
      </w:r>
      <w:r w:rsidRPr="001F2E46">
        <w:rPr>
          <w:b w:val="0"/>
          <w:lang w:val="es-CO"/>
        </w:rPr>
        <w:t xml:space="preserve"> 2017 a </w:t>
      </w:r>
      <w:r w:rsidR="00A53F4F" w:rsidRPr="001F2E46">
        <w:rPr>
          <w:b w:val="0"/>
          <w:lang w:val="es-CO"/>
        </w:rPr>
        <w:t>diciembre del2017 se</w:t>
      </w:r>
      <w:r w:rsidR="0052149A">
        <w:rPr>
          <w:b w:val="0"/>
          <w:lang w:val="es-CO"/>
        </w:rPr>
        <w:t xml:space="preserve"> </w:t>
      </w:r>
      <w:r w:rsidR="00A53F4F" w:rsidRPr="001F2E46">
        <w:rPr>
          <w:b w:val="0"/>
          <w:lang w:val="es-CO"/>
        </w:rPr>
        <w:t>presentó</w:t>
      </w:r>
      <w:r w:rsidR="005D367B" w:rsidRPr="001F2E46">
        <w:rPr>
          <w:b w:val="0"/>
          <w:lang w:val="es-CO"/>
        </w:rPr>
        <w:t xml:space="preserve"> alteración </w:t>
      </w:r>
      <w:r w:rsidRPr="001F2E46">
        <w:rPr>
          <w:b w:val="0"/>
          <w:lang w:val="es-CO"/>
        </w:rPr>
        <w:t>al orden público en La</w:t>
      </w:r>
      <w:r w:rsidR="005D367B" w:rsidRPr="001F2E46">
        <w:rPr>
          <w:b w:val="0"/>
          <w:lang w:val="es-CO"/>
        </w:rPr>
        <w:t xml:space="preserve"> UPZ </w:t>
      </w:r>
      <w:r w:rsidR="009F711F" w:rsidRPr="001F2E46">
        <w:rPr>
          <w:b w:val="0"/>
          <w:lang w:val="es-CO"/>
        </w:rPr>
        <w:t xml:space="preserve">la </w:t>
      </w:r>
      <w:r w:rsidR="00755F34" w:rsidRPr="001F2E46">
        <w:rPr>
          <w:b w:val="0"/>
          <w:lang w:val="es-CO"/>
        </w:rPr>
        <w:t xml:space="preserve">SABANA </w:t>
      </w:r>
      <w:r w:rsidR="00A53F4F" w:rsidRPr="001F2E46">
        <w:rPr>
          <w:b w:val="0"/>
          <w:lang w:val="es-CO"/>
        </w:rPr>
        <w:t>fue</w:t>
      </w:r>
      <w:r w:rsidR="009F711F" w:rsidRPr="001F2E46">
        <w:rPr>
          <w:b w:val="0"/>
          <w:lang w:val="es-CO"/>
        </w:rPr>
        <w:t xml:space="preserve"> de 5.830 </w:t>
      </w:r>
      <w:r w:rsidR="00A53F4F" w:rsidRPr="001F2E46">
        <w:rPr>
          <w:b w:val="0"/>
          <w:lang w:val="es-CO"/>
        </w:rPr>
        <w:t>casos mientras</w:t>
      </w:r>
      <w:r w:rsidR="005D367B" w:rsidRPr="001F2E46">
        <w:rPr>
          <w:b w:val="0"/>
          <w:lang w:val="es-CO"/>
        </w:rPr>
        <w:t xml:space="preserve"> que en el mismo periodo 2018 fue de 3.851 </w:t>
      </w:r>
      <w:r w:rsidR="009F711F" w:rsidRPr="001F2E46">
        <w:rPr>
          <w:b w:val="0"/>
          <w:lang w:val="es-CO"/>
        </w:rPr>
        <w:t xml:space="preserve">casos </w:t>
      </w:r>
      <w:r w:rsidR="005D367B" w:rsidRPr="001F2E46">
        <w:rPr>
          <w:b w:val="0"/>
          <w:lang w:val="es-CO"/>
        </w:rPr>
        <w:t xml:space="preserve">con una </w:t>
      </w:r>
      <w:r w:rsidR="009F711F" w:rsidRPr="001F2E46">
        <w:rPr>
          <w:b w:val="0"/>
          <w:lang w:val="es-CO"/>
        </w:rPr>
        <w:t xml:space="preserve">variación de </w:t>
      </w:r>
      <w:r w:rsidR="009109A0" w:rsidRPr="001F2E46">
        <w:rPr>
          <w:b w:val="0"/>
          <w:lang w:val="es-CO"/>
        </w:rPr>
        <w:t>-</w:t>
      </w:r>
      <w:r w:rsidR="005D367B" w:rsidRPr="001F2E46">
        <w:rPr>
          <w:b w:val="0"/>
          <w:lang w:val="es-CO"/>
        </w:rPr>
        <w:t xml:space="preserve">28.4% comparado con el año </w:t>
      </w:r>
      <w:r w:rsidRPr="001F2E46">
        <w:rPr>
          <w:b w:val="0"/>
          <w:lang w:val="es-CO"/>
        </w:rPr>
        <w:t>Anterior,</w:t>
      </w:r>
      <w:r w:rsidR="005D367B" w:rsidRPr="001F2E46">
        <w:rPr>
          <w:b w:val="0"/>
          <w:lang w:val="es-CO"/>
        </w:rPr>
        <w:t xml:space="preserve"> para la UPZ la SANTA </w:t>
      </w:r>
      <w:r w:rsidR="00A53F4F" w:rsidRPr="001F2E46">
        <w:rPr>
          <w:b w:val="0"/>
          <w:lang w:val="es-CO"/>
        </w:rPr>
        <w:t>ISABEL entre</w:t>
      </w:r>
      <w:r w:rsidR="0052149A">
        <w:rPr>
          <w:b w:val="0"/>
          <w:lang w:val="es-CO"/>
        </w:rPr>
        <w:t xml:space="preserve"> </w:t>
      </w:r>
      <w:r w:rsidR="00A53F4F" w:rsidRPr="001F2E46">
        <w:rPr>
          <w:b w:val="0"/>
          <w:lang w:val="es-CO"/>
        </w:rPr>
        <w:t>enero</w:t>
      </w:r>
      <w:r w:rsidR="005D367B" w:rsidRPr="001F2E46">
        <w:rPr>
          <w:b w:val="0"/>
          <w:lang w:val="es-CO"/>
        </w:rPr>
        <w:t xml:space="preserve"> del 2017 a </w:t>
      </w:r>
      <w:r w:rsidR="00A53F4F" w:rsidRPr="001F2E46">
        <w:rPr>
          <w:b w:val="0"/>
          <w:lang w:val="es-CO"/>
        </w:rPr>
        <w:t>diciembre</w:t>
      </w:r>
      <w:r w:rsidR="005D367B" w:rsidRPr="001F2E46">
        <w:rPr>
          <w:b w:val="0"/>
          <w:lang w:val="es-CO"/>
        </w:rPr>
        <w:t xml:space="preserve"> del 2017 fue </w:t>
      </w:r>
      <w:r w:rsidR="00755F34" w:rsidRPr="001F2E46">
        <w:rPr>
          <w:b w:val="0"/>
          <w:lang w:val="es-CO"/>
        </w:rPr>
        <w:t>d</w:t>
      </w:r>
      <w:r w:rsidRPr="001F2E46">
        <w:rPr>
          <w:b w:val="0"/>
          <w:lang w:val="es-CO"/>
        </w:rPr>
        <w:t>e</w:t>
      </w:r>
      <w:r w:rsidR="00A53F4F" w:rsidRPr="001F2E46">
        <w:rPr>
          <w:b w:val="0"/>
          <w:lang w:val="es-CO"/>
        </w:rPr>
        <w:t>4.194 casos</w:t>
      </w:r>
      <w:r w:rsidR="0052149A">
        <w:rPr>
          <w:b w:val="0"/>
          <w:lang w:val="es-CO"/>
        </w:rPr>
        <w:t xml:space="preserve"> </w:t>
      </w:r>
      <w:r w:rsidRPr="001F2E46">
        <w:rPr>
          <w:b w:val="0"/>
          <w:lang w:val="es-CO"/>
        </w:rPr>
        <w:t>para el mismo periodo del 2018 fue de 3.228</w:t>
      </w:r>
      <w:r w:rsidR="009F711F" w:rsidRPr="001F2E46">
        <w:rPr>
          <w:b w:val="0"/>
          <w:lang w:val="es-CO"/>
        </w:rPr>
        <w:t xml:space="preserve"> casos con una variación de gr</w:t>
      </w:r>
      <w:r w:rsidR="009109A0" w:rsidRPr="001F2E46">
        <w:rPr>
          <w:b w:val="0"/>
          <w:lang w:val="es-CO"/>
        </w:rPr>
        <w:t xml:space="preserve">adual en el porcentaje </w:t>
      </w:r>
      <w:r w:rsidR="00A53F4F" w:rsidRPr="001F2E46">
        <w:rPr>
          <w:b w:val="0"/>
          <w:lang w:val="es-CO"/>
        </w:rPr>
        <w:t>del -</w:t>
      </w:r>
      <w:r w:rsidR="009109A0" w:rsidRPr="001F2E46">
        <w:rPr>
          <w:b w:val="0"/>
          <w:lang w:val="es-CO"/>
        </w:rPr>
        <w:t>23</w:t>
      </w:r>
      <w:r w:rsidRPr="001F2E46">
        <w:rPr>
          <w:b w:val="0"/>
          <w:lang w:val="es-CO"/>
        </w:rPr>
        <w:t>% menos que el año anterior lo que significa</w:t>
      </w:r>
      <w:r w:rsidR="0052149A">
        <w:rPr>
          <w:b w:val="0"/>
          <w:lang w:val="es-CO"/>
        </w:rPr>
        <w:t xml:space="preserve"> </w:t>
      </w:r>
      <w:r w:rsidRPr="001F2E46">
        <w:rPr>
          <w:b w:val="0"/>
          <w:lang w:val="es-CO"/>
        </w:rPr>
        <w:t xml:space="preserve">Que hay una baja </w:t>
      </w:r>
      <w:r w:rsidR="00A53F4F" w:rsidRPr="001F2E46">
        <w:rPr>
          <w:b w:val="0"/>
          <w:lang w:val="es-CO"/>
        </w:rPr>
        <w:t>en las</w:t>
      </w:r>
      <w:r w:rsidR="00755F34" w:rsidRPr="001F2E46">
        <w:rPr>
          <w:b w:val="0"/>
          <w:lang w:val="es-CO"/>
        </w:rPr>
        <w:t xml:space="preserve"> cifras </w:t>
      </w:r>
      <w:r w:rsidRPr="001F2E46">
        <w:rPr>
          <w:b w:val="0"/>
          <w:lang w:val="es-CO"/>
        </w:rPr>
        <w:t>en cuanto a la alteración del orden público se refiere.</w:t>
      </w:r>
    </w:p>
    <w:p w:rsidR="00E80404" w:rsidRPr="001F2E46" w:rsidRDefault="00E80404" w:rsidP="009109A0">
      <w:pPr>
        <w:pStyle w:val="Ttulo1"/>
        <w:ind w:left="0" w:firstLine="0"/>
        <w:rPr>
          <w:b w:val="0"/>
          <w:lang w:val="es-CO"/>
        </w:rPr>
      </w:pPr>
    </w:p>
    <w:p w:rsidR="00855217" w:rsidRPr="001F2E46" w:rsidRDefault="00723EBE" w:rsidP="009F711F">
      <w:pPr>
        <w:pStyle w:val="Ttulo1"/>
        <w:jc w:val="both"/>
        <w:rPr>
          <w:b w:val="0"/>
          <w:lang w:val="es-CO"/>
        </w:rPr>
      </w:pPr>
      <w:r w:rsidRPr="001F2E46">
        <w:rPr>
          <w:b w:val="0"/>
          <w:lang w:val="es-CO"/>
        </w:rPr>
        <w:t xml:space="preserve">CÓDIGO NACIONAL DE </w:t>
      </w:r>
      <w:r w:rsidR="006F3FCF" w:rsidRPr="001F2E46">
        <w:rPr>
          <w:b w:val="0"/>
          <w:lang w:val="es-CO"/>
        </w:rPr>
        <w:t>POLICÍA Y CONVIVENCIA CIUDADANA</w:t>
      </w:r>
    </w:p>
    <w:p w:rsidR="00855217" w:rsidRPr="001F2E46" w:rsidRDefault="00855217" w:rsidP="009F711F">
      <w:pPr>
        <w:pStyle w:val="Ttulo1"/>
        <w:jc w:val="both"/>
        <w:rPr>
          <w:b w:val="0"/>
          <w:lang w:val="es-CO"/>
        </w:rPr>
      </w:pPr>
      <w:r w:rsidRPr="001F2E46">
        <w:rPr>
          <w:bCs w:val="0"/>
          <w:noProof/>
          <w:lang w:val="es-CO" w:eastAsia="es-CO" w:bidi="ar-SA"/>
        </w:rPr>
        <w:lastRenderedPageBreak/>
        <w:drawing>
          <wp:inline distT="0" distB="0" distL="0" distR="0">
            <wp:extent cx="5669279" cy="256032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srcRect l="33408" t="13924" r="5691" b="17589"/>
                    <a:stretch>
                      <a:fillRect/>
                    </a:stretch>
                  </pic:blipFill>
                  <pic:spPr bwMode="auto">
                    <a:xfrm>
                      <a:off x="0" y="0"/>
                      <a:ext cx="5691507" cy="2570359"/>
                    </a:xfrm>
                    <a:prstGeom prst="rect">
                      <a:avLst/>
                    </a:prstGeom>
                    <a:noFill/>
                    <a:ln w="9525">
                      <a:noFill/>
                      <a:miter lim="800000"/>
                      <a:headEnd/>
                      <a:tailEnd/>
                    </a:ln>
                  </pic:spPr>
                </pic:pic>
              </a:graphicData>
            </a:graphic>
          </wp:inline>
        </w:drawing>
      </w:r>
    </w:p>
    <w:p w:rsidR="00723EBE" w:rsidRPr="001F2E46" w:rsidRDefault="00723EBE" w:rsidP="009F711F">
      <w:pPr>
        <w:pStyle w:val="Ttulo1"/>
        <w:jc w:val="both"/>
        <w:rPr>
          <w:b w:val="0"/>
          <w:lang w:val="es-CO"/>
        </w:rPr>
      </w:pPr>
    </w:p>
    <w:p w:rsidR="00723EBE" w:rsidRPr="001F2E46" w:rsidRDefault="00723EBE" w:rsidP="009F711F">
      <w:pPr>
        <w:pStyle w:val="Ttulo1"/>
        <w:jc w:val="both"/>
        <w:rPr>
          <w:b w:val="0"/>
          <w:lang w:val="es-CO"/>
        </w:rPr>
      </w:pPr>
    </w:p>
    <w:p w:rsidR="00855217" w:rsidRPr="001F2E46" w:rsidRDefault="00855217" w:rsidP="009F711F">
      <w:pPr>
        <w:pStyle w:val="Ttulo1"/>
        <w:ind w:left="938" w:firstLine="0"/>
        <w:jc w:val="both"/>
        <w:rPr>
          <w:b w:val="0"/>
          <w:lang w:val="es-CO"/>
        </w:rPr>
      </w:pPr>
    </w:p>
    <w:p w:rsidR="00855217" w:rsidRPr="001F2E46" w:rsidRDefault="001F2E46" w:rsidP="009F711F">
      <w:pPr>
        <w:jc w:val="both"/>
        <w:rPr>
          <w:sz w:val="20"/>
          <w:szCs w:val="20"/>
          <w:lang w:val="es-CO"/>
        </w:rPr>
      </w:pPr>
      <w:r w:rsidRPr="001F2E46">
        <w:rPr>
          <w:bCs/>
          <w:noProof/>
          <w:sz w:val="20"/>
          <w:szCs w:val="20"/>
          <w:lang w:val="es-CO" w:eastAsia="es-CO" w:bidi="ar-SA"/>
        </w:rPr>
        <w:drawing>
          <wp:anchor distT="0" distB="0" distL="114300" distR="114300" simplePos="0" relativeHeight="251652608" behindDoc="0" locked="0" layoutInCell="1" allowOverlap="1">
            <wp:simplePos x="0" y="0"/>
            <wp:positionH relativeFrom="column">
              <wp:posOffset>690880</wp:posOffset>
            </wp:positionH>
            <wp:positionV relativeFrom="paragraph">
              <wp:posOffset>33020</wp:posOffset>
            </wp:positionV>
            <wp:extent cx="5518150" cy="2527935"/>
            <wp:effectExtent l="0" t="0" r="0" b="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srcRect l="33883" t="18228" r="5817" b="12323"/>
                    <a:stretch>
                      <a:fillRect/>
                    </a:stretch>
                  </pic:blipFill>
                  <pic:spPr bwMode="auto">
                    <a:xfrm>
                      <a:off x="0" y="0"/>
                      <a:ext cx="5518150" cy="2527935"/>
                    </a:xfrm>
                    <a:prstGeom prst="rect">
                      <a:avLst/>
                    </a:prstGeom>
                    <a:noFill/>
                    <a:ln w="9525">
                      <a:noFill/>
                      <a:miter lim="800000"/>
                      <a:headEnd/>
                      <a:tailEnd/>
                    </a:ln>
                  </pic:spPr>
                </pic:pic>
              </a:graphicData>
            </a:graphic>
          </wp:anchor>
        </w:drawing>
      </w:r>
    </w:p>
    <w:p w:rsidR="00855217" w:rsidRPr="001F2E46" w:rsidRDefault="00855217" w:rsidP="009F711F">
      <w:pPr>
        <w:jc w:val="both"/>
        <w:rPr>
          <w:sz w:val="20"/>
          <w:szCs w:val="20"/>
          <w:lang w:val="es-CO"/>
        </w:rPr>
      </w:pPr>
    </w:p>
    <w:p w:rsidR="00855217" w:rsidRPr="001F2E46" w:rsidRDefault="00855217" w:rsidP="009F711F">
      <w:pPr>
        <w:jc w:val="both"/>
        <w:rPr>
          <w:sz w:val="20"/>
          <w:szCs w:val="20"/>
          <w:lang w:val="es-CO"/>
        </w:rPr>
      </w:pPr>
    </w:p>
    <w:p w:rsidR="00855217" w:rsidRPr="001F2E46" w:rsidRDefault="00855217" w:rsidP="009F711F">
      <w:pPr>
        <w:jc w:val="both"/>
        <w:rPr>
          <w:sz w:val="20"/>
          <w:szCs w:val="20"/>
          <w:lang w:val="es-CO"/>
        </w:rPr>
      </w:pPr>
    </w:p>
    <w:p w:rsidR="00855217" w:rsidRPr="001F2E46" w:rsidRDefault="00855217" w:rsidP="009F711F">
      <w:pPr>
        <w:jc w:val="both"/>
        <w:rPr>
          <w:sz w:val="20"/>
          <w:szCs w:val="20"/>
          <w:lang w:val="es-CO"/>
        </w:rPr>
      </w:pPr>
    </w:p>
    <w:p w:rsidR="00855217" w:rsidRPr="001F2E46" w:rsidRDefault="00855217" w:rsidP="009F711F">
      <w:pPr>
        <w:jc w:val="both"/>
        <w:rPr>
          <w:sz w:val="20"/>
          <w:szCs w:val="20"/>
          <w:lang w:val="es-CO"/>
        </w:rPr>
      </w:pPr>
    </w:p>
    <w:p w:rsidR="00855217" w:rsidRPr="001F2E46" w:rsidRDefault="00855217" w:rsidP="009F711F">
      <w:pPr>
        <w:jc w:val="both"/>
        <w:rPr>
          <w:sz w:val="20"/>
          <w:szCs w:val="20"/>
          <w:lang w:val="es-CO"/>
        </w:rPr>
      </w:pPr>
    </w:p>
    <w:p w:rsidR="0081576B" w:rsidRPr="001F2E46" w:rsidRDefault="0081576B"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F32B69" w:rsidRPr="001F2E46" w:rsidRDefault="00F32B69" w:rsidP="009F711F">
      <w:pPr>
        <w:pStyle w:val="Textoindependiente"/>
        <w:spacing w:before="8"/>
        <w:jc w:val="both"/>
        <w:rPr>
          <w:lang w:val="es-CO"/>
        </w:rPr>
      </w:pPr>
    </w:p>
    <w:p w:rsidR="00DD3D04" w:rsidRDefault="00F32B69" w:rsidP="001F2E46">
      <w:pPr>
        <w:pStyle w:val="Textoindependiente"/>
        <w:spacing w:before="8"/>
        <w:ind w:left="993"/>
        <w:jc w:val="both"/>
        <w:rPr>
          <w:lang w:val="es-CO"/>
        </w:rPr>
      </w:pPr>
      <w:r w:rsidRPr="001F2E46">
        <w:rPr>
          <w:lang w:val="es-CO"/>
        </w:rPr>
        <w:t xml:space="preserve">Como se puede observar en las grafica los comparendos realizados </w:t>
      </w:r>
      <w:r w:rsidR="003219AD" w:rsidRPr="001F2E46">
        <w:rPr>
          <w:lang w:val="es-CO"/>
        </w:rPr>
        <w:t>hasta</w:t>
      </w:r>
      <w:r w:rsidRPr="001F2E46">
        <w:rPr>
          <w:lang w:val="es-CO"/>
        </w:rPr>
        <w:t xml:space="preserve"> final de </w:t>
      </w:r>
      <w:r w:rsidR="00096A1B" w:rsidRPr="001F2E46">
        <w:rPr>
          <w:lang w:val="es-CO"/>
        </w:rPr>
        <w:t>agosto</w:t>
      </w:r>
      <w:r w:rsidRPr="001F2E46">
        <w:rPr>
          <w:lang w:val="es-CO"/>
        </w:rPr>
        <w:t xml:space="preserve"> del 2017 son con fines pedagógicos lo cual no incurrían en sanción para la ciudadanía a partir de esta fecha entra en vigencia el Código Nacional de </w:t>
      </w:r>
      <w:r w:rsidR="00096A1B" w:rsidRPr="001F2E46">
        <w:rPr>
          <w:lang w:val="es-CO"/>
        </w:rPr>
        <w:t>Policía lo</w:t>
      </w:r>
      <w:r w:rsidRPr="001F2E46">
        <w:rPr>
          <w:lang w:val="es-CO"/>
        </w:rPr>
        <w:t xml:space="preserve"> cual se comienza a hacer efectiva esta nueva herramienta que permite la sanción atreves de multas para lograr un comportamiento de la ciudadanía en aras de una convivencia </w:t>
      </w:r>
      <w:r w:rsidR="003219AD" w:rsidRPr="001F2E46">
        <w:rPr>
          <w:lang w:val="es-CO"/>
        </w:rPr>
        <w:t>más</w:t>
      </w:r>
      <w:r w:rsidRPr="001F2E46">
        <w:rPr>
          <w:lang w:val="es-CO"/>
        </w:rPr>
        <w:t xml:space="preserve"> efectiva</w:t>
      </w:r>
      <w:r w:rsidR="00DD3D04" w:rsidRPr="001F2E46">
        <w:rPr>
          <w:lang w:val="es-CO"/>
        </w:rPr>
        <w:t>.</w:t>
      </w:r>
    </w:p>
    <w:p w:rsidR="00606C3E" w:rsidRDefault="00606C3E" w:rsidP="001F2E46">
      <w:pPr>
        <w:pStyle w:val="Textoindependiente"/>
        <w:spacing w:before="8"/>
        <w:ind w:left="993"/>
        <w:jc w:val="both"/>
        <w:rPr>
          <w:lang w:val="es-CO"/>
        </w:rPr>
      </w:pPr>
    </w:p>
    <w:p w:rsidR="00606C3E" w:rsidRPr="00606C3E" w:rsidRDefault="00616074" w:rsidP="00606C3E">
      <w:pPr>
        <w:pStyle w:val="Textoindependiente"/>
        <w:spacing w:before="8"/>
        <w:ind w:left="993"/>
        <w:jc w:val="both"/>
        <w:rPr>
          <w:lang w:val="es-CO"/>
        </w:rPr>
      </w:pPr>
      <w:r>
        <w:rPr>
          <w:lang w:val="es-CO"/>
        </w:rPr>
        <w:t>Por otro lado, l</w:t>
      </w:r>
      <w:r w:rsidR="00606C3E" w:rsidRPr="00606C3E">
        <w:rPr>
          <w:lang w:val="es-CO"/>
        </w:rPr>
        <w:t xml:space="preserve">a policía que hace presencia en la localidad requiere del apoyo de herramientas tecnológicas para complementar el ejercicio de vigilancia y control efectivo en todo el territorio de la localidad, </w:t>
      </w:r>
      <w:r w:rsidR="00425F75" w:rsidRPr="00606C3E">
        <w:rPr>
          <w:lang w:val="es-CO"/>
        </w:rPr>
        <w:t>para mejorar</w:t>
      </w:r>
      <w:r w:rsidR="00606C3E" w:rsidRPr="00606C3E">
        <w:rPr>
          <w:lang w:val="es-CO"/>
        </w:rPr>
        <w:t xml:space="preserve"> las acciones </w:t>
      </w:r>
      <w:r w:rsidR="00425F75" w:rsidRPr="00606C3E">
        <w:rPr>
          <w:lang w:val="es-CO"/>
        </w:rPr>
        <w:t>de atención</w:t>
      </w:r>
      <w:r w:rsidR="00606C3E" w:rsidRPr="00606C3E">
        <w:rPr>
          <w:lang w:val="es-CO"/>
        </w:rPr>
        <w:t xml:space="preserve"> al delito. </w:t>
      </w:r>
    </w:p>
    <w:p w:rsidR="00606C3E" w:rsidRPr="00606C3E" w:rsidRDefault="00606C3E" w:rsidP="00606C3E">
      <w:pPr>
        <w:pStyle w:val="Textoindependiente"/>
        <w:spacing w:before="8"/>
        <w:ind w:left="993"/>
        <w:jc w:val="both"/>
        <w:rPr>
          <w:lang w:val="es-CO"/>
        </w:rPr>
      </w:pPr>
    </w:p>
    <w:p w:rsidR="00606C3E" w:rsidRPr="00606C3E" w:rsidRDefault="00606C3E" w:rsidP="00606C3E">
      <w:pPr>
        <w:pStyle w:val="Textoindependiente"/>
        <w:spacing w:before="8"/>
        <w:ind w:left="993"/>
        <w:jc w:val="both"/>
        <w:rPr>
          <w:lang w:val="es-CO"/>
        </w:rPr>
      </w:pPr>
      <w:r w:rsidRPr="00606C3E">
        <w:rPr>
          <w:lang w:val="es-CO"/>
        </w:rPr>
        <w:t xml:space="preserve">Al ser una localidad ubicada territorialmente en el centro de la ciudad, cuenta con un gran número de comercio y de población flotantes que no evidencia identidad, solidaridad y sentido de pertenencia, situación que contribuye con los agentes generadores de inseguridad. </w:t>
      </w:r>
    </w:p>
    <w:p w:rsidR="00606C3E" w:rsidRPr="00606C3E" w:rsidRDefault="00606C3E" w:rsidP="00606C3E">
      <w:pPr>
        <w:pStyle w:val="Textoindependiente"/>
        <w:spacing w:before="8"/>
        <w:ind w:left="993"/>
        <w:jc w:val="both"/>
        <w:rPr>
          <w:lang w:val="es-CO"/>
        </w:rPr>
      </w:pPr>
    </w:p>
    <w:p w:rsidR="00606C3E" w:rsidRPr="00606C3E" w:rsidRDefault="00616074" w:rsidP="00606C3E">
      <w:pPr>
        <w:pStyle w:val="Textoindependiente"/>
        <w:spacing w:before="8"/>
        <w:ind w:left="993"/>
        <w:jc w:val="both"/>
        <w:rPr>
          <w:lang w:val="es-CO"/>
        </w:rPr>
      </w:pPr>
      <w:r w:rsidRPr="00606C3E">
        <w:rPr>
          <w:lang w:val="es-CO"/>
        </w:rPr>
        <w:t>Las entidades llamadas</w:t>
      </w:r>
      <w:r w:rsidR="00606C3E" w:rsidRPr="00606C3E">
        <w:rPr>
          <w:lang w:val="es-CO"/>
        </w:rPr>
        <w:t xml:space="preserve"> a atender estas problemáticas son:  Alcaldía Mayor de Bogotá; Secretaría de Seguridad, Convivencia y Justicia; Policía Metropolitana de Bogotá, Alcaldía Local Los Mártires, Secretaría de Integración Social, Secretaría de Movilidad, Instituto de Desarrollo Urbano (IDU); Secretaría de Educación, Secretaría de Salud, Consejo Distrital y Local de Seguridad, Inspección de Policía. </w:t>
      </w:r>
    </w:p>
    <w:p w:rsidR="00606C3E" w:rsidRPr="00606C3E" w:rsidRDefault="00606C3E" w:rsidP="00606C3E">
      <w:pPr>
        <w:pStyle w:val="Textoindependiente"/>
        <w:spacing w:before="8"/>
        <w:ind w:left="993"/>
        <w:jc w:val="both"/>
        <w:rPr>
          <w:lang w:val="es-CO"/>
        </w:rPr>
      </w:pPr>
    </w:p>
    <w:p w:rsidR="00606C3E" w:rsidRPr="001F2E46" w:rsidRDefault="00606C3E" w:rsidP="00606C3E">
      <w:pPr>
        <w:pStyle w:val="Textoindependiente"/>
        <w:spacing w:before="8"/>
        <w:ind w:left="993"/>
        <w:jc w:val="both"/>
        <w:rPr>
          <w:lang w:val="es-CO"/>
        </w:rPr>
      </w:pPr>
      <w:r w:rsidRPr="00606C3E">
        <w:rPr>
          <w:lang w:val="es-CO"/>
        </w:rPr>
        <w:t xml:space="preserve">La población de Los Mártires, de las dos (2) Unidades de Planeamiento Zonal (UPZ), solicitaron medidas directas en el tema de seguridad, se identificaron como principales problemáticas: la desconfianza, la baja </w:t>
      </w:r>
      <w:r w:rsidRPr="00606C3E">
        <w:rPr>
          <w:lang w:val="es-CO"/>
        </w:rPr>
        <w:lastRenderedPageBreak/>
        <w:t>eficacia de la capacidad policial y el bajo impacto de la acción policiva por falta de elementos tecnológicos que coadyuven a la individualización de los criminales y a la respectiva activación de rutas de justicia, las cuales se podrían generar con el apoyo de cierta tecnología y capacitaciones a la comunidad en general, derivadas desde luego en el enfoque basado en Derechos Humanos EBDH.</w:t>
      </w:r>
      <w:r>
        <w:rPr>
          <w:lang w:val="es-CO"/>
        </w:rPr>
        <w:t xml:space="preserve"> </w:t>
      </w:r>
    </w:p>
    <w:p w:rsidR="00F32B69" w:rsidRPr="001F2E46" w:rsidRDefault="00F32B69" w:rsidP="00671391">
      <w:pPr>
        <w:pStyle w:val="Textoindependiente"/>
        <w:spacing w:before="8"/>
        <w:jc w:val="both"/>
      </w:pPr>
    </w:p>
    <w:p w:rsidR="00112039" w:rsidRPr="001F2E46" w:rsidRDefault="0081576B" w:rsidP="003B55B0">
      <w:pPr>
        <w:pStyle w:val="Ttulo1"/>
        <w:numPr>
          <w:ilvl w:val="0"/>
          <w:numId w:val="6"/>
        </w:numPr>
        <w:tabs>
          <w:tab w:val="left" w:pos="1287"/>
        </w:tabs>
        <w:spacing w:before="4"/>
      </w:pPr>
      <w:r w:rsidRPr="001F2E46">
        <w:t>DIAGNÓSTICO POR LÍNEA DEBASE</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4"/>
      </w:tblGrid>
      <w:tr w:rsidR="0043232C" w:rsidRPr="001F2E46">
        <w:trPr>
          <w:trHeight w:val="1610"/>
        </w:trPr>
        <w:tc>
          <w:tcPr>
            <w:tcW w:w="10334" w:type="dxa"/>
            <w:tcBorders>
              <w:bottom w:val="nil"/>
            </w:tcBorders>
            <w:shd w:val="clear" w:color="auto" w:fill="DBDBDB"/>
          </w:tcPr>
          <w:p w:rsidR="0043232C" w:rsidRPr="001F2E46" w:rsidRDefault="0043232C">
            <w:pPr>
              <w:pStyle w:val="TableParagraph"/>
              <w:spacing w:before="6"/>
              <w:rPr>
                <w:b/>
                <w:sz w:val="20"/>
                <w:szCs w:val="20"/>
              </w:rPr>
            </w:pPr>
          </w:p>
          <w:p w:rsidR="0043232C" w:rsidRPr="001F2E46" w:rsidRDefault="00AC226A">
            <w:pPr>
              <w:pStyle w:val="TableParagraph"/>
              <w:ind w:left="465"/>
              <w:rPr>
                <w:b/>
                <w:sz w:val="20"/>
                <w:szCs w:val="20"/>
              </w:rPr>
            </w:pPr>
            <w:r w:rsidRPr="001F2E46">
              <w:rPr>
                <w:b/>
                <w:sz w:val="20"/>
                <w:szCs w:val="20"/>
              </w:rPr>
              <w:t>LÍNEA DE BASE</w:t>
            </w:r>
          </w:p>
          <w:p w:rsidR="0043232C" w:rsidRPr="001F2E46" w:rsidRDefault="0043232C">
            <w:pPr>
              <w:pStyle w:val="TableParagraph"/>
              <w:spacing w:before="1"/>
              <w:rPr>
                <w:b/>
                <w:sz w:val="20"/>
                <w:szCs w:val="20"/>
              </w:rPr>
            </w:pPr>
          </w:p>
          <w:p w:rsidR="0043232C" w:rsidRPr="001F2E46" w:rsidRDefault="00AC226A">
            <w:pPr>
              <w:pStyle w:val="TableParagraph"/>
              <w:ind w:left="465" w:right="109"/>
              <w:jc w:val="both"/>
              <w:rPr>
                <w:i/>
                <w:sz w:val="20"/>
                <w:szCs w:val="20"/>
              </w:rPr>
            </w:pPr>
            <w:r w:rsidRPr="001F2E46">
              <w:rPr>
                <w:i/>
                <w:sz w:val="20"/>
                <w:szCs w:val="20"/>
              </w:rPr>
              <w:t xml:space="preserve">Describa las características sociales, económicas y/o urbanísticas del sector poblacional o espacio al que está dirigido el proyecto, es decir, el universo. Esta información constituye la línea de base para la formulación del proyecto y el posterior seguimiento de </w:t>
            </w:r>
            <w:r w:rsidR="00BB1E18" w:rsidRPr="001F2E46">
              <w:rPr>
                <w:i/>
                <w:sz w:val="20"/>
                <w:szCs w:val="20"/>
              </w:rPr>
              <w:t>su ejecución</w:t>
            </w:r>
            <w:r w:rsidRPr="001F2E46">
              <w:rPr>
                <w:i/>
                <w:sz w:val="20"/>
                <w:szCs w:val="20"/>
              </w:rPr>
              <w:t>.</w:t>
            </w:r>
          </w:p>
          <w:p w:rsidR="0043232C" w:rsidRPr="001F2E46" w:rsidRDefault="0043232C">
            <w:pPr>
              <w:pStyle w:val="TableParagraph"/>
              <w:spacing w:before="4" w:after="1"/>
              <w:rPr>
                <w:b/>
                <w:sz w:val="20"/>
                <w:szCs w:val="20"/>
              </w:rPr>
            </w:pPr>
          </w:p>
          <w:p w:rsidR="0043232C" w:rsidRPr="001F2E46" w:rsidRDefault="00AC226A">
            <w:pPr>
              <w:pStyle w:val="TableParagraph"/>
              <w:spacing w:line="20" w:lineRule="exact"/>
              <w:ind w:left="-5" w:right="-58"/>
              <w:rPr>
                <w:sz w:val="20"/>
                <w:szCs w:val="20"/>
              </w:rPr>
            </w:pPr>
            <w:r w:rsidRPr="001F2E46">
              <w:rPr>
                <w:noProof/>
                <w:sz w:val="20"/>
                <w:szCs w:val="20"/>
                <w:lang w:val="es-CO" w:eastAsia="es-CO" w:bidi="ar-SA"/>
              </w:rPr>
              <w:drawing>
                <wp:inline distT="0" distB="0" distL="0" distR="0">
                  <wp:extent cx="6561797" cy="6096"/>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26" cstate="print"/>
                          <a:stretch>
                            <a:fillRect/>
                          </a:stretch>
                        </pic:blipFill>
                        <pic:spPr>
                          <a:xfrm>
                            <a:off x="0" y="0"/>
                            <a:ext cx="6561797" cy="6096"/>
                          </a:xfrm>
                          <a:prstGeom prst="rect">
                            <a:avLst/>
                          </a:prstGeom>
                        </pic:spPr>
                      </pic:pic>
                    </a:graphicData>
                  </a:graphic>
                </wp:inline>
              </w:drawing>
            </w:r>
          </w:p>
        </w:tc>
      </w:tr>
      <w:tr w:rsidR="0043232C" w:rsidRPr="001F2E46">
        <w:trPr>
          <w:trHeight w:val="2294"/>
        </w:trPr>
        <w:tc>
          <w:tcPr>
            <w:tcW w:w="10334" w:type="dxa"/>
            <w:tcBorders>
              <w:top w:val="nil"/>
              <w:bottom w:val="nil"/>
            </w:tcBorders>
          </w:tcPr>
          <w:p w:rsidR="0043232C" w:rsidRPr="001F2E46" w:rsidRDefault="0043232C">
            <w:pPr>
              <w:pStyle w:val="TableParagraph"/>
              <w:spacing w:before="7"/>
              <w:rPr>
                <w:b/>
                <w:sz w:val="20"/>
                <w:szCs w:val="20"/>
              </w:rPr>
            </w:pPr>
          </w:p>
          <w:p w:rsidR="0043232C" w:rsidRPr="001F2E46" w:rsidRDefault="00AC226A">
            <w:pPr>
              <w:pStyle w:val="TableParagraph"/>
              <w:spacing w:before="1"/>
              <w:ind w:left="813"/>
              <w:rPr>
                <w:b/>
                <w:sz w:val="20"/>
                <w:szCs w:val="20"/>
              </w:rPr>
            </w:pPr>
            <w:r w:rsidRPr="001F2E46">
              <w:rPr>
                <w:b/>
                <w:sz w:val="20"/>
                <w:szCs w:val="20"/>
              </w:rPr>
              <w:t>a. Descripción del Universo</w:t>
            </w:r>
          </w:p>
          <w:p w:rsidR="0043232C" w:rsidRPr="001F2E46" w:rsidRDefault="0043232C">
            <w:pPr>
              <w:pStyle w:val="TableParagraph"/>
              <w:rPr>
                <w:b/>
                <w:sz w:val="20"/>
                <w:szCs w:val="20"/>
              </w:rPr>
            </w:pPr>
          </w:p>
          <w:p w:rsidR="0043232C" w:rsidRPr="001F2E46" w:rsidRDefault="00AC226A">
            <w:pPr>
              <w:pStyle w:val="TableParagraph"/>
              <w:ind w:left="813" w:right="99"/>
              <w:jc w:val="both"/>
              <w:rPr>
                <w:sz w:val="20"/>
                <w:szCs w:val="20"/>
              </w:rPr>
            </w:pPr>
            <w:r w:rsidRPr="001F2E46">
              <w:rPr>
                <w:sz w:val="20"/>
                <w:szCs w:val="20"/>
              </w:rPr>
              <w:t xml:space="preserve">La población que pretende ser beneficiada está constituida por todos los habitantes de la Localidad de Los Mártires, sin diferenciación de ningún tipo, pues todos los grupos poblacionales, las minorías étnicas y las particularidades culturales, raciales, regionales, de género, de preferencia política, entre otros, son los que constituyen el universo heterogéneo de los habitantes de la Localidad, sin embargo el enfoque particular de atención se centrará en las personas que se encuentra más vulnerables frente a la ocurrencia de un delito y el ejercicio de cualquier tipo </w:t>
            </w:r>
            <w:r w:rsidR="00BB1E18" w:rsidRPr="001F2E46">
              <w:rPr>
                <w:sz w:val="20"/>
                <w:szCs w:val="20"/>
              </w:rPr>
              <w:t>de violencia</w:t>
            </w:r>
            <w:r w:rsidRPr="001F2E46">
              <w:rPr>
                <w:sz w:val="20"/>
                <w:szCs w:val="20"/>
              </w:rPr>
              <w:t>.</w:t>
            </w:r>
          </w:p>
          <w:p w:rsidR="0043232C" w:rsidRPr="001F2E46" w:rsidRDefault="0043232C">
            <w:pPr>
              <w:pStyle w:val="TableParagraph"/>
              <w:spacing w:before="4"/>
              <w:rPr>
                <w:b/>
                <w:sz w:val="20"/>
                <w:szCs w:val="20"/>
              </w:rPr>
            </w:pPr>
          </w:p>
          <w:p w:rsidR="0043232C" w:rsidRPr="001F2E46" w:rsidRDefault="00AC226A">
            <w:pPr>
              <w:pStyle w:val="TableParagraph"/>
              <w:spacing w:line="20" w:lineRule="exact"/>
              <w:ind w:left="-5" w:right="-58"/>
              <w:rPr>
                <w:sz w:val="20"/>
                <w:szCs w:val="20"/>
              </w:rPr>
            </w:pPr>
            <w:r w:rsidRPr="001F2E46">
              <w:rPr>
                <w:noProof/>
                <w:sz w:val="20"/>
                <w:szCs w:val="20"/>
                <w:lang w:val="es-CO" w:eastAsia="es-CO" w:bidi="ar-SA"/>
              </w:rPr>
              <w:drawing>
                <wp:inline distT="0" distB="0" distL="0" distR="0">
                  <wp:extent cx="6562207" cy="6096"/>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26" cstate="print"/>
                          <a:stretch>
                            <a:fillRect/>
                          </a:stretch>
                        </pic:blipFill>
                        <pic:spPr>
                          <a:xfrm>
                            <a:off x="0" y="0"/>
                            <a:ext cx="6562207" cy="6096"/>
                          </a:xfrm>
                          <a:prstGeom prst="rect">
                            <a:avLst/>
                          </a:prstGeom>
                        </pic:spPr>
                      </pic:pic>
                    </a:graphicData>
                  </a:graphic>
                </wp:inline>
              </w:drawing>
            </w:r>
          </w:p>
        </w:tc>
      </w:tr>
      <w:tr w:rsidR="0043232C" w:rsidRPr="001F2E46">
        <w:trPr>
          <w:trHeight w:val="4024"/>
        </w:trPr>
        <w:tc>
          <w:tcPr>
            <w:tcW w:w="10334" w:type="dxa"/>
            <w:tcBorders>
              <w:top w:val="nil"/>
              <w:bottom w:val="nil"/>
            </w:tcBorders>
          </w:tcPr>
          <w:p w:rsidR="0043232C" w:rsidRPr="001F2E46" w:rsidRDefault="0043232C">
            <w:pPr>
              <w:pStyle w:val="TableParagraph"/>
              <w:spacing w:before="7"/>
              <w:rPr>
                <w:b/>
                <w:sz w:val="20"/>
                <w:szCs w:val="20"/>
              </w:rPr>
            </w:pPr>
          </w:p>
          <w:p w:rsidR="0043232C" w:rsidRPr="001F2E46" w:rsidRDefault="00AC226A">
            <w:pPr>
              <w:pStyle w:val="TableParagraph"/>
              <w:spacing w:before="1"/>
              <w:ind w:left="813"/>
              <w:rPr>
                <w:b/>
                <w:sz w:val="20"/>
                <w:szCs w:val="20"/>
              </w:rPr>
            </w:pPr>
            <w:r w:rsidRPr="001F2E46">
              <w:rPr>
                <w:b/>
                <w:sz w:val="20"/>
                <w:szCs w:val="20"/>
              </w:rPr>
              <w:t>b. Cuantificación del universo</w:t>
            </w:r>
          </w:p>
          <w:p w:rsidR="0043232C" w:rsidRPr="001F2E46" w:rsidRDefault="0043232C">
            <w:pPr>
              <w:pStyle w:val="TableParagraph"/>
              <w:rPr>
                <w:b/>
                <w:sz w:val="20"/>
                <w:szCs w:val="20"/>
              </w:rPr>
            </w:pPr>
          </w:p>
          <w:p w:rsidR="0043232C" w:rsidRPr="001F2E46" w:rsidRDefault="00AC226A">
            <w:pPr>
              <w:pStyle w:val="TableParagraph"/>
              <w:ind w:left="813" w:right="105"/>
              <w:jc w:val="both"/>
              <w:rPr>
                <w:sz w:val="20"/>
                <w:szCs w:val="20"/>
              </w:rPr>
            </w:pPr>
            <w:r w:rsidRPr="001F2E46">
              <w:rPr>
                <w:sz w:val="20"/>
                <w:szCs w:val="20"/>
              </w:rPr>
              <w:t xml:space="preserve">De acuerdo con las proyecciones de población realizadas a partir del Censo General de 2005, la población de la Localidad de Los Mártires es de 97.926 habitantes, lo que representa el 1,3% de los habitantes del Distrito Capital. Se estima que la distribución por género es de 48.994 hombres y 48.932 mujeres. Se proyecta un crecimiento de la población entre 2011 a 2015 de 0,8%, la cual se estima será de 98.758 habitantes. En relación con la distribución de la población por grupos de edad, es preciso señalar que ésta se concentra en población joven (entre 15 y 34 años, con el 33,9%) y adulta (entre 35 y 60 años, con el 32,7%). La población entre 0 y 14 años representa el 20,4% de la población total de la Localidad; sin </w:t>
            </w:r>
            <w:r w:rsidR="00096A1B" w:rsidRPr="001F2E46">
              <w:rPr>
                <w:sz w:val="20"/>
                <w:szCs w:val="20"/>
              </w:rPr>
              <w:t>embargo,</w:t>
            </w:r>
            <w:r w:rsidRPr="001F2E46">
              <w:rPr>
                <w:sz w:val="20"/>
                <w:szCs w:val="20"/>
              </w:rPr>
              <w:t xml:space="preserve"> a 2015 la población de la localidad perteneciente a este grupo tiende a disminuir (pasa de 20,4% de la población en 2011 a 18,9% en 2015), reducción que se compensa con el crecimiento de la población mayor de 65 años, que pasa de 13% en 2011 a 15% en2015.</w:t>
            </w:r>
          </w:p>
          <w:p w:rsidR="0043232C" w:rsidRPr="001F2E46" w:rsidRDefault="0043232C">
            <w:pPr>
              <w:pStyle w:val="TableParagraph"/>
              <w:spacing w:before="3"/>
              <w:rPr>
                <w:b/>
                <w:sz w:val="20"/>
                <w:szCs w:val="20"/>
              </w:rPr>
            </w:pPr>
          </w:p>
          <w:p w:rsidR="0043232C" w:rsidRPr="001F2E46" w:rsidRDefault="00AC226A">
            <w:pPr>
              <w:pStyle w:val="TableParagraph"/>
              <w:spacing w:before="1"/>
              <w:ind w:left="813" w:right="99" w:firstLine="55"/>
              <w:jc w:val="both"/>
              <w:rPr>
                <w:sz w:val="20"/>
                <w:szCs w:val="20"/>
              </w:rPr>
            </w:pPr>
            <w:r w:rsidRPr="001F2E46">
              <w:rPr>
                <w:sz w:val="20"/>
                <w:szCs w:val="20"/>
              </w:rPr>
              <w:t>Fuente: Censo general 2005 de DANE, Perfil Localidad de Los Mártires – Bogotá y diagnóstico de los aspectos físicos, demográficos y socioeconómicos 2011, Secretaria Distrital de Planeación.</w:t>
            </w:r>
          </w:p>
        </w:tc>
      </w:tr>
      <w:tr w:rsidR="0043232C" w:rsidRPr="001F2E46">
        <w:trPr>
          <w:trHeight w:val="3506"/>
        </w:trPr>
        <w:tc>
          <w:tcPr>
            <w:tcW w:w="10334" w:type="dxa"/>
            <w:tcBorders>
              <w:top w:val="nil"/>
            </w:tcBorders>
          </w:tcPr>
          <w:p w:rsidR="0043232C" w:rsidRPr="001F2E46" w:rsidRDefault="0043232C">
            <w:pPr>
              <w:pStyle w:val="TableParagraph"/>
              <w:spacing w:before="10"/>
              <w:rPr>
                <w:b/>
                <w:sz w:val="20"/>
                <w:szCs w:val="20"/>
              </w:rPr>
            </w:pPr>
          </w:p>
          <w:p w:rsidR="0043232C" w:rsidRPr="001F2E46" w:rsidRDefault="00AC226A">
            <w:pPr>
              <w:pStyle w:val="TableParagraph"/>
              <w:spacing w:line="20" w:lineRule="exact"/>
              <w:ind w:left="-5" w:right="-58"/>
              <w:rPr>
                <w:sz w:val="20"/>
                <w:szCs w:val="20"/>
              </w:rPr>
            </w:pPr>
            <w:r w:rsidRPr="001F2E46">
              <w:rPr>
                <w:noProof/>
                <w:sz w:val="20"/>
                <w:szCs w:val="20"/>
                <w:lang w:val="es-CO" w:eastAsia="es-CO" w:bidi="ar-SA"/>
              </w:rPr>
              <w:drawing>
                <wp:inline distT="0" distB="0" distL="0" distR="0">
                  <wp:extent cx="6562207" cy="6096"/>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7" cstate="print"/>
                          <a:stretch>
                            <a:fillRect/>
                          </a:stretch>
                        </pic:blipFill>
                        <pic:spPr>
                          <a:xfrm>
                            <a:off x="0" y="0"/>
                            <a:ext cx="6562207" cy="6096"/>
                          </a:xfrm>
                          <a:prstGeom prst="rect">
                            <a:avLst/>
                          </a:prstGeom>
                        </pic:spPr>
                      </pic:pic>
                    </a:graphicData>
                  </a:graphic>
                </wp:inline>
              </w:drawing>
            </w:r>
          </w:p>
          <w:p w:rsidR="0043232C" w:rsidRPr="001F2E46" w:rsidRDefault="0043232C">
            <w:pPr>
              <w:pStyle w:val="TableParagraph"/>
              <w:spacing w:before="8"/>
              <w:rPr>
                <w:b/>
                <w:sz w:val="20"/>
                <w:szCs w:val="20"/>
              </w:rPr>
            </w:pPr>
          </w:p>
          <w:p w:rsidR="0043232C" w:rsidRPr="001F2E46" w:rsidRDefault="00AC226A">
            <w:pPr>
              <w:pStyle w:val="TableParagraph"/>
              <w:ind w:left="813"/>
              <w:rPr>
                <w:b/>
                <w:sz w:val="20"/>
                <w:szCs w:val="20"/>
              </w:rPr>
            </w:pPr>
            <w:r w:rsidRPr="001F2E46">
              <w:rPr>
                <w:b/>
                <w:sz w:val="20"/>
                <w:szCs w:val="20"/>
              </w:rPr>
              <w:t>c. Localización del universo</w:t>
            </w:r>
          </w:p>
          <w:p w:rsidR="0043232C" w:rsidRPr="001F2E46" w:rsidRDefault="0043232C">
            <w:pPr>
              <w:pStyle w:val="TableParagraph"/>
              <w:spacing w:before="3"/>
              <w:rPr>
                <w:b/>
                <w:sz w:val="20"/>
                <w:szCs w:val="20"/>
              </w:rPr>
            </w:pPr>
          </w:p>
          <w:p w:rsidR="0043232C" w:rsidRPr="001F2E46" w:rsidRDefault="00AC226A">
            <w:pPr>
              <w:pStyle w:val="TableParagraph"/>
              <w:ind w:left="825" w:right="106"/>
              <w:jc w:val="both"/>
              <w:rPr>
                <w:sz w:val="20"/>
                <w:szCs w:val="20"/>
              </w:rPr>
            </w:pPr>
            <w:r w:rsidRPr="001F2E46">
              <w:rPr>
                <w:sz w:val="20"/>
                <w:szCs w:val="20"/>
              </w:rPr>
              <w:t>La localidad Los Mártires</w:t>
            </w:r>
            <w:r w:rsidRPr="001F2E46">
              <w:rPr>
                <w:position w:val="6"/>
                <w:sz w:val="20"/>
                <w:szCs w:val="20"/>
              </w:rPr>
              <w:t xml:space="preserve">2 </w:t>
            </w:r>
            <w:r w:rsidRPr="001F2E46">
              <w:rPr>
                <w:sz w:val="20"/>
                <w:szCs w:val="20"/>
              </w:rPr>
              <w:t xml:space="preserve">se encuentra situada en el sector centro-oriental de Bogotá, la localidad de Los Mártires limita al norte con la localidad de Teusaquillo, con la Avenida Jorge Eliécer Gaitán o Avenida Calle 26 de por medio; al oriente con la localidad de Santa Fe, con la Avenida Caracas o Avenida Carrera 14 de por medio; al sur con la localidad de Antonio Nariño, con la Avenida de la Hortúa o Avenida Calle 1 y la Avenida Fucha o Avenida Calle 8 Sur de por medio; y al occidente con la localidad de Puente Aranda, con la Avenida Ciudad de Quito o Avenida Carrera 30 de </w:t>
            </w:r>
            <w:r w:rsidR="00120948" w:rsidRPr="001F2E46">
              <w:rPr>
                <w:sz w:val="20"/>
                <w:szCs w:val="20"/>
              </w:rPr>
              <w:t>promedio</w:t>
            </w:r>
            <w:r w:rsidRPr="001F2E46">
              <w:rPr>
                <w:sz w:val="20"/>
                <w:szCs w:val="20"/>
              </w:rPr>
              <w:t>.</w:t>
            </w:r>
          </w:p>
          <w:p w:rsidR="0043232C" w:rsidRPr="001F2E46" w:rsidRDefault="0043232C">
            <w:pPr>
              <w:pStyle w:val="TableParagraph"/>
              <w:spacing w:before="1"/>
              <w:rPr>
                <w:b/>
                <w:sz w:val="20"/>
                <w:szCs w:val="20"/>
              </w:rPr>
            </w:pPr>
          </w:p>
          <w:p w:rsidR="0043232C" w:rsidRPr="001F2E46" w:rsidRDefault="00AC226A">
            <w:pPr>
              <w:pStyle w:val="TableParagraph"/>
              <w:ind w:left="825" w:right="100"/>
              <w:jc w:val="both"/>
              <w:rPr>
                <w:sz w:val="20"/>
                <w:szCs w:val="20"/>
              </w:rPr>
            </w:pPr>
            <w:r w:rsidRPr="001F2E46">
              <w:rPr>
                <w:sz w:val="20"/>
                <w:szCs w:val="20"/>
              </w:rPr>
              <w:t>La superficie total de Los Mártires es de 651,4 hectáreas (ha), la totalidad del área se clasifica en suelo urbano, en donde hay 707 manzanas que ocupan 433,2 (ha). Los Mártires ocupa el tercer lugar entre las localidades con menor superficie dentro del Distrito Capital, después de La Candelaria y Antonio Nariño. Dividida en dos UPZ, Santa Isabel con 200.5 (ha) y clasificación de residencia consolidad, y la Sabana</w:t>
            </w:r>
          </w:p>
          <w:p w:rsidR="0043232C" w:rsidRPr="001F2E46" w:rsidRDefault="00AC226A">
            <w:pPr>
              <w:pStyle w:val="TableParagraph"/>
              <w:spacing w:line="212" w:lineRule="exact"/>
              <w:ind w:left="825"/>
              <w:jc w:val="both"/>
              <w:rPr>
                <w:sz w:val="20"/>
                <w:szCs w:val="20"/>
              </w:rPr>
            </w:pPr>
            <w:r w:rsidRPr="001F2E46">
              <w:rPr>
                <w:sz w:val="20"/>
                <w:szCs w:val="20"/>
              </w:rPr>
              <w:t>con 450.9 (ha) y clasificación de comercial.</w:t>
            </w:r>
          </w:p>
        </w:tc>
      </w:tr>
    </w:tbl>
    <w:p w:rsidR="0043232C" w:rsidRPr="001F2E46" w:rsidRDefault="00F30445">
      <w:pPr>
        <w:pStyle w:val="Textoindependiente"/>
        <w:spacing w:before="4"/>
        <w:rPr>
          <w:b/>
        </w:rPr>
      </w:pPr>
      <w:r>
        <w:rPr>
          <w:noProof/>
          <w:lang w:val="es-CO" w:eastAsia="es-CO" w:bidi="ar-SA"/>
        </w:rPr>
        <mc:AlternateContent>
          <mc:Choice Requires="wps">
            <w:drawing>
              <wp:anchor distT="4294967295" distB="4294967295" distL="0" distR="0" simplePos="0" relativeHeight="251657728" behindDoc="1" locked="0" layoutInCell="1" allowOverlap="1">
                <wp:simplePos x="0" y="0"/>
                <wp:positionH relativeFrom="page">
                  <wp:posOffset>901065</wp:posOffset>
                </wp:positionH>
                <wp:positionV relativeFrom="paragraph">
                  <wp:posOffset>213994</wp:posOffset>
                </wp:positionV>
                <wp:extent cx="1828800" cy="0"/>
                <wp:effectExtent l="0" t="0" r="0" b="0"/>
                <wp:wrapTopAndBottom/>
                <wp:docPr id="2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902D0" id="Line 46"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6.85pt" to="21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" strokeweight=".6pt">
                <w10:wrap type="topAndBottom" anchorx="page"/>
              </v:line>
            </w:pict>
          </mc:Fallback>
        </mc:AlternateContent>
      </w:r>
    </w:p>
    <w:p w:rsidR="0043232C" w:rsidRPr="006740FE" w:rsidRDefault="006740FE">
      <w:pPr>
        <w:pStyle w:val="Prrafodelista"/>
        <w:numPr>
          <w:ilvl w:val="0"/>
          <w:numId w:val="4"/>
        </w:numPr>
        <w:tabs>
          <w:tab w:val="left" w:pos="695"/>
        </w:tabs>
        <w:spacing w:before="65" w:line="256" w:lineRule="auto"/>
        <w:ind w:right="730" w:firstLine="0"/>
        <w:rPr>
          <w:sz w:val="12"/>
          <w:szCs w:val="20"/>
        </w:rPr>
      </w:pPr>
      <w:hyperlink r:id="rId28" w:history="1">
        <w:r w:rsidRPr="00BE2CA5">
          <w:rPr>
            <w:rStyle w:val="Hipervnculo"/>
            <w:spacing w:val="-1"/>
            <w:sz w:val="12"/>
            <w:szCs w:val="20"/>
          </w:rPr>
          <w:t>http://www.sdp.gov.co/portal/page/portal/PortalSDP/InformacionTomaDecisiones/Estadisticas/Documentos/An%E1lisis/DICE076-</w:t>
        </w:r>
      </w:hyperlink>
      <w:r w:rsidR="00AC226A" w:rsidRPr="006740FE">
        <w:rPr>
          <w:sz w:val="12"/>
          <w:szCs w:val="20"/>
        </w:rPr>
        <w:t>MonografiaLosMartires-31122011.pdf</w:t>
      </w:r>
    </w:p>
    <w:p w:rsidR="0043232C" w:rsidRPr="001F2E46" w:rsidRDefault="0043232C" w:rsidP="00462ED1">
      <w:pPr>
        <w:pStyle w:val="Sangradetextonormal"/>
        <w:rPr>
          <w:sz w:val="20"/>
          <w:szCs w:val="20"/>
        </w:rPr>
        <w:sectPr w:rsidR="0043232C" w:rsidRPr="001F2E46">
          <w:headerReference w:type="default" r:id="rId29"/>
          <w:footerReference w:type="default" r:id="rId30"/>
          <w:pgSz w:w="12250" w:h="15850"/>
          <w:pgMar w:top="920" w:right="820" w:bottom="980" w:left="840" w:header="280" w:footer="791" w:gutter="0"/>
          <w:pgBorders w:offsetFrom="page">
            <w:top w:val="single" w:sz="12" w:space="24" w:color="808080"/>
            <w:left w:val="single" w:sz="12" w:space="24" w:color="808080"/>
            <w:bottom w:val="single" w:sz="12" w:space="24" w:color="808080"/>
            <w:right w:val="single" w:sz="12" w:space="24" w:color="808080"/>
          </w:pgBorders>
          <w:cols w:space="720"/>
        </w:sectPr>
      </w:pPr>
    </w:p>
    <w:p w:rsidR="0043232C" w:rsidRPr="001F2E46" w:rsidRDefault="00F30445">
      <w:pPr>
        <w:pStyle w:val="Textoindependiente"/>
        <w:spacing w:line="20" w:lineRule="exact"/>
        <w:ind w:left="545"/>
      </w:pPr>
      <w:r>
        <w:rPr>
          <w:noProof/>
          <w:lang w:val="es-CO" w:eastAsia="es-CO" w:bidi="ar-SA"/>
        </w:rPr>
        <w:lastRenderedPageBreak/>
        <mc:AlternateContent>
          <mc:Choice Requires="wpg">
            <w:drawing>
              <wp:inline distT="0" distB="0" distL="0" distR="0">
                <wp:extent cx="6010275" cy="6350"/>
                <wp:effectExtent l="6350" t="9525" r="12700" b="3175"/>
                <wp:docPr id="2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6350"/>
                          <a:chOff x="0" y="0"/>
                          <a:chExt cx="9465" cy="10"/>
                        </a:xfrm>
                      </wpg:grpSpPr>
                      <wps:wsp>
                        <wps:cNvPr id="24" name="Line 45"/>
                        <wps:cNvCnPr>
                          <a:cxnSpLocks noChangeShapeType="1"/>
                        </wps:cNvCnPr>
                        <wps:spPr bwMode="auto">
                          <a:xfrm>
                            <a:off x="0" y="5"/>
                            <a:ext cx="9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D6BF1F" id="Group 44" o:spid="_x0000_s1026" style="width:473.25pt;height:.5pt;mso-position-horizontal-relative:char;mso-position-vertical-relative:line" coordsize="94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">
                <v:line id="Line 45" o:spid="_x0000_s1027" style="position:absolute;visibility:visible;mso-wrap-style:square" from="0,5" to="9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rsidR="0043232C" w:rsidRPr="001F2E46" w:rsidRDefault="0043232C">
      <w:pPr>
        <w:pStyle w:val="Textoindependiente"/>
      </w:pPr>
    </w:p>
    <w:p w:rsidR="0043232C" w:rsidRPr="001F2E46" w:rsidRDefault="0043232C">
      <w:pPr>
        <w:pStyle w:val="Textoindependiente"/>
      </w:pPr>
    </w:p>
    <w:p w:rsidR="0043232C" w:rsidRPr="001F2E46" w:rsidRDefault="0043232C">
      <w:pPr>
        <w:pStyle w:val="Textoindependiente"/>
      </w:pPr>
    </w:p>
    <w:p w:rsidR="0043232C" w:rsidRPr="001F2E46" w:rsidRDefault="00F30445" w:rsidP="001F2E46">
      <w:pPr>
        <w:pStyle w:val="Textoindependiente"/>
        <w:spacing w:before="5"/>
        <w:jc w:val="center"/>
      </w:pPr>
      <w:r>
        <w:rPr>
          <w:noProof/>
          <w:lang w:val="es-CO" w:eastAsia="es-CO" w:bidi="ar-SA"/>
        </w:rPr>
        <mc:AlternateContent>
          <mc:Choice Requires="wpg">
            <w:drawing>
              <wp:anchor distT="0" distB="0" distL="0" distR="0" simplePos="0" relativeHeight="251658752" behindDoc="1" locked="0" layoutInCell="1" allowOverlap="1">
                <wp:simplePos x="0" y="0"/>
                <wp:positionH relativeFrom="page">
                  <wp:posOffset>603250</wp:posOffset>
                </wp:positionH>
                <wp:positionV relativeFrom="paragraph">
                  <wp:posOffset>213995</wp:posOffset>
                </wp:positionV>
                <wp:extent cx="6568440" cy="5302885"/>
                <wp:effectExtent l="0" t="0" r="3810" b="12065"/>
                <wp:wrapTopAndBottom/>
                <wp:docPr id="6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8440" cy="5302885"/>
                          <a:chOff x="950" y="337"/>
                          <a:chExt cx="10344" cy="9710"/>
                        </a:xfrm>
                      </wpg:grpSpPr>
                      <wps:wsp>
                        <wps:cNvPr id="64" name="Line 43"/>
                        <wps:cNvCnPr>
                          <a:cxnSpLocks noChangeShapeType="1"/>
                        </wps:cNvCnPr>
                        <wps:spPr bwMode="auto">
                          <a:xfrm>
                            <a:off x="960" y="342"/>
                            <a:ext cx="103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2"/>
                        <wps:cNvCnPr>
                          <a:cxnSpLocks noChangeShapeType="1"/>
                        </wps:cNvCnPr>
                        <wps:spPr bwMode="auto">
                          <a:xfrm>
                            <a:off x="955" y="337"/>
                            <a:ext cx="0" cy="97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1"/>
                        <wps:cNvCnPr>
                          <a:cxnSpLocks noChangeShapeType="1"/>
                        </wps:cNvCnPr>
                        <wps:spPr bwMode="auto">
                          <a:xfrm>
                            <a:off x="960" y="10042"/>
                            <a:ext cx="103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0"/>
                        <wps:cNvCnPr>
                          <a:cxnSpLocks noChangeShapeType="1"/>
                        </wps:cNvCnPr>
                        <wps:spPr bwMode="auto">
                          <a:xfrm>
                            <a:off x="11290" y="337"/>
                            <a:ext cx="0" cy="971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4CACE" id="Group 39" o:spid="_x0000_s1026" style="position:absolute;margin-left:47.5pt;margin-top:16.85pt;width:517.2pt;height:417.55pt;z-index:-251657728;mso-wrap-distance-left:0;mso-wrap-distance-right:0;mso-position-horizontal-relative:page" coordorigin="950,337" coordsize="10344,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">
                <v:line id="Line 43" o:spid="_x0000_s1027" style="position:absolute;visibility:visible;mso-wrap-style:square" from="960,342" to="1128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42" o:spid="_x0000_s1028" style="position:absolute;visibility:visible;mso-wrap-style:square" from="955,337" to="955,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1" o:spid="_x0000_s1029" style="position:absolute;visibility:visible;mso-wrap-style:square" from="960,10042" to="11285,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" strokeweight=".16936mm"/>
                <v:line id="Line 40" o:spid="_x0000_s1030" style="position:absolute;visibility:visible;mso-wrap-style:square" from="11290,337" to="11290,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w10:wrap type="topAndBottom" anchorx="page"/>
              </v:group>
            </w:pict>
          </mc:Fallback>
        </mc:AlternateContent>
      </w:r>
      <w:r w:rsidR="001F2E46" w:rsidRPr="001F2E46">
        <w:rPr>
          <w:noProof/>
          <w:lang w:val="es-CO" w:eastAsia="es-CO" w:bidi="ar-SA"/>
        </w:rPr>
        <w:drawing>
          <wp:anchor distT="0" distB="0" distL="0" distR="0" simplePos="0" relativeHeight="251651584" behindDoc="0" locked="0" layoutInCell="1" allowOverlap="1">
            <wp:simplePos x="0" y="0"/>
            <wp:positionH relativeFrom="page">
              <wp:posOffset>1669387</wp:posOffset>
            </wp:positionH>
            <wp:positionV relativeFrom="paragraph">
              <wp:posOffset>459188</wp:posOffset>
            </wp:positionV>
            <wp:extent cx="4635611" cy="4552726"/>
            <wp:effectExtent l="0" t="0" r="0" b="0"/>
            <wp:wrapNone/>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31" cstate="print"/>
                    <a:stretch>
                      <a:fillRect/>
                    </a:stretch>
                  </pic:blipFill>
                  <pic:spPr>
                    <a:xfrm>
                      <a:off x="0" y="0"/>
                      <a:ext cx="4635611" cy="4552726"/>
                    </a:xfrm>
                    <a:prstGeom prst="rect">
                      <a:avLst/>
                    </a:prstGeom>
                  </pic:spPr>
                </pic:pic>
              </a:graphicData>
            </a:graphic>
          </wp:anchor>
        </w:drawing>
      </w:r>
    </w:p>
    <w:p w:rsidR="0043232C" w:rsidRPr="001F2E46" w:rsidRDefault="00AC226A">
      <w:pPr>
        <w:pStyle w:val="Ttulo1"/>
        <w:numPr>
          <w:ilvl w:val="0"/>
          <w:numId w:val="6"/>
        </w:numPr>
        <w:tabs>
          <w:tab w:val="left" w:pos="1287"/>
        </w:tabs>
        <w:spacing w:before="93"/>
      </w:pPr>
      <w:r w:rsidRPr="001F2E46">
        <w:t>LÍNEA DEINVERSIÓN</w:t>
      </w:r>
    </w:p>
    <w:p w:rsidR="0043232C" w:rsidRPr="001F2E46" w:rsidRDefault="0043232C">
      <w:pPr>
        <w:pStyle w:val="Textoindependiente"/>
        <w:spacing w:before="6"/>
        <w:rPr>
          <w:b/>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0"/>
      </w:tblGrid>
      <w:tr w:rsidR="0043232C" w:rsidRPr="001F2E46">
        <w:trPr>
          <w:trHeight w:val="1240"/>
        </w:trPr>
        <w:tc>
          <w:tcPr>
            <w:tcW w:w="10210" w:type="dxa"/>
            <w:tcBorders>
              <w:bottom w:val="nil"/>
            </w:tcBorders>
            <w:shd w:val="clear" w:color="auto" w:fill="D9D9D9"/>
          </w:tcPr>
          <w:p w:rsidR="0043232C" w:rsidRPr="001F2E46" w:rsidRDefault="00AC226A">
            <w:pPr>
              <w:pStyle w:val="TableParagraph"/>
              <w:spacing w:before="226"/>
              <w:ind w:left="468"/>
              <w:rPr>
                <w:b/>
                <w:sz w:val="20"/>
                <w:szCs w:val="20"/>
              </w:rPr>
            </w:pPr>
            <w:r w:rsidRPr="001F2E46">
              <w:rPr>
                <w:b/>
                <w:sz w:val="20"/>
                <w:szCs w:val="20"/>
              </w:rPr>
              <w:t>LÍNEA(S) DE INVERSIÓN</w:t>
            </w:r>
          </w:p>
          <w:p w:rsidR="0043232C" w:rsidRPr="001F2E46" w:rsidRDefault="00AC226A">
            <w:pPr>
              <w:pStyle w:val="TableParagraph"/>
              <w:spacing w:before="230"/>
              <w:ind w:left="468"/>
              <w:rPr>
                <w:i/>
                <w:sz w:val="20"/>
                <w:szCs w:val="20"/>
              </w:rPr>
            </w:pPr>
            <w:r w:rsidRPr="001F2E46">
              <w:rPr>
                <w:i/>
                <w:sz w:val="20"/>
                <w:szCs w:val="20"/>
              </w:rPr>
              <w:t>Identifique la</w:t>
            </w:r>
            <w:r w:rsidRPr="001F2E46">
              <w:rPr>
                <w:sz w:val="20"/>
                <w:szCs w:val="20"/>
              </w:rPr>
              <w:t xml:space="preserve">s (s) </w:t>
            </w:r>
            <w:r w:rsidRPr="001F2E46">
              <w:rPr>
                <w:i/>
                <w:sz w:val="20"/>
                <w:szCs w:val="20"/>
              </w:rPr>
              <w:t>línea</w:t>
            </w:r>
            <w:r w:rsidRPr="001F2E46">
              <w:rPr>
                <w:sz w:val="20"/>
                <w:szCs w:val="20"/>
              </w:rPr>
              <w:t xml:space="preserve">(s) </w:t>
            </w:r>
            <w:r w:rsidRPr="001F2E46">
              <w:rPr>
                <w:i/>
                <w:sz w:val="20"/>
                <w:szCs w:val="20"/>
              </w:rPr>
              <w:t>de inversión por sector, en la que se enmarca el proyecto.</w:t>
            </w:r>
          </w:p>
          <w:p w:rsidR="0043232C" w:rsidRPr="001F2E46" w:rsidRDefault="0043232C">
            <w:pPr>
              <w:pStyle w:val="TableParagraph"/>
              <w:spacing w:before="2"/>
              <w:rPr>
                <w:b/>
                <w:sz w:val="20"/>
                <w:szCs w:val="20"/>
              </w:rPr>
            </w:pPr>
          </w:p>
          <w:p w:rsidR="0043232C" w:rsidRPr="001F2E46" w:rsidRDefault="00AC226A">
            <w:pPr>
              <w:pStyle w:val="TableParagraph"/>
              <w:spacing w:line="20" w:lineRule="exact"/>
              <w:ind w:left="-5"/>
              <w:rPr>
                <w:sz w:val="20"/>
                <w:szCs w:val="20"/>
              </w:rPr>
            </w:pPr>
            <w:r w:rsidRPr="001F2E46">
              <w:rPr>
                <w:noProof/>
                <w:sz w:val="20"/>
                <w:szCs w:val="20"/>
                <w:lang w:val="es-CO" w:eastAsia="es-CO" w:bidi="ar-SA"/>
              </w:rPr>
              <w:drawing>
                <wp:inline distT="0" distB="0" distL="0" distR="0">
                  <wp:extent cx="6382113" cy="6000"/>
                  <wp:effectExtent l="0" t="0" r="0" b="0"/>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32" cstate="print"/>
                          <a:stretch>
                            <a:fillRect/>
                          </a:stretch>
                        </pic:blipFill>
                        <pic:spPr>
                          <a:xfrm>
                            <a:off x="0" y="0"/>
                            <a:ext cx="6382113" cy="6000"/>
                          </a:xfrm>
                          <a:prstGeom prst="rect">
                            <a:avLst/>
                          </a:prstGeom>
                        </pic:spPr>
                      </pic:pic>
                    </a:graphicData>
                  </a:graphic>
                </wp:inline>
              </w:drawing>
            </w:r>
          </w:p>
        </w:tc>
      </w:tr>
      <w:tr w:rsidR="0043232C" w:rsidRPr="001F2E46">
        <w:trPr>
          <w:trHeight w:val="222"/>
        </w:trPr>
        <w:tc>
          <w:tcPr>
            <w:tcW w:w="10210" w:type="dxa"/>
            <w:tcBorders>
              <w:top w:val="nil"/>
            </w:tcBorders>
          </w:tcPr>
          <w:p w:rsidR="0043232C" w:rsidRPr="001F2E46" w:rsidRDefault="00AC226A">
            <w:pPr>
              <w:pStyle w:val="TableParagraph"/>
              <w:spacing w:line="202" w:lineRule="exact"/>
              <w:ind w:left="816"/>
              <w:rPr>
                <w:b/>
                <w:sz w:val="20"/>
                <w:szCs w:val="20"/>
              </w:rPr>
            </w:pPr>
            <w:r w:rsidRPr="001F2E46">
              <w:rPr>
                <w:b/>
                <w:sz w:val="20"/>
                <w:szCs w:val="20"/>
              </w:rPr>
              <w:t>Relacione la línea(s) de inversión local:</w:t>
            </w:r>
          </w:p>
        </w:tc>
      </w:tr>
    </w:tbl>
    <w:p w:rsidR="0043232C" w:rsidRPr="001F2E46" w:rsidRDefault="0043232C" w:rsidP="00462ED1">
      <w:pPr>
        <w:pStyle w:val="Sangradetextonormal"/>
        <w:rPr>
          <w:sz w:val="20"/>
          <w:szCs w:val="20"/>
        </w:rPr>
        <w:sectPr w:rsidR="0043232C" w:rsidRPr="001F2E46">
          <w:pgSz w:w="12250" w:h="15850"/>
          <w:pgMar w:top="920" w:right="820" w:bottom="980" w:left="840" w:header="280" w:footer="791" w:gutter="0"/>
          <w:pgBorders w:offsetFrom="page">
            <w:top w:val="single" w:sz="12" w:space="24" w:color="808080"/>
            <w:left w:val="single" w:sz="12" w:space="24" w:color="808080"/>
            <w:bottom w:val="single" w:sz="12" w:space="24" w:color="808080"/>
            <w:right w:val="single" w:sz="12" w:space="24" w:color="808080"/>
          </w:pgBorders>
          <w:cols w:space="720"/>
        </w:sectPr>
      </w:pPr>
    </w:p>
    <w:p w:rsidR="0043232C" w:rsidRPr="001F2E46" w:rsidRDefault="00F30445">
      <w:pPr>
        <w:pStyle w:val="Textoindependiente"/>
        <w:spacing w:line="20" w:lineRule="exact"/>
        <w:ind w:left="545"/>
      </w:pPr>
      <w:r>
        <w:rPr>
          <w:noProof/>
          <w:lang w:val="es-CO" w:eastAsia="es-CO" w:bidi="ar-SA"/>
        </w:rPr>
        <w:lastRenderedPageBreak/>
        <mc:AlternateContent>
          <mc:Choice Requires="wpg">
            <w:drawing>
              <wp:inline distT="0" distB="0" distL="0" distR="0">
                <wp:extent cx="6010275" cy="6350"/>
                <wp:effectExtent l="6350" t="9525" r="12700" b="3175"/>
                <wp:docPr id="1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6350"/>
                          <a:chOff x="0" y="0"/>
                          <a:chExt cx="9465" cy="10"/>
                        </a:xfrm>
                      </wpg:grpSpPr>
                      <wps:wsp>
                        <wps:cNvPr id="18" name="Line 38"/>
                        <wps:cNvCnPr>
                          <a:cxnSpLocks noChangeShapeType="1"/>
                        </wps:cNvCnPr>
                        <wps:spPr bwMode="auto">
                          <a:xfrm>
                            <a:off x="0" y="5"/>
                            <a:ext cx="9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202D4E" id="Group 37" o:spid="_x0000_s1026" style="width:473.25pt;height:.5pt;mso-position-horizontal-relative:char;mso-position-vertical-relative:line" coordsize="94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">
                <v:line id="Line 38" o:spid="_x0000_s1027" style="position:absolute;visibility:visible;mso-wrap-style:square" from="0,5" to="9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anchorlock/>
              </v:group>
            </w:pict>
          </mc:Fallback>
        </mc:AlternateContent>
      </w:r>
    </w:p>
    <w:p w:rsidR="0043232C" w:rsidRPr="001F2E46" w:rsidRDefault="0043232C">
      <w:pPr>
        <w:pStyle w:val="Textoindependiente"/>
        <w:rPr>
          <w:b/>
        </w:rPr>
      </w:pPr>
    </w:p>
    <w:p w:rsidR="0043232C" w:rsidRPr="001F2E46" w:rsidRDefault="00F30445">
      <w:pPr>
        <w:pStyle w:val="Textoindependiente"/>
        <w:spacing w:before="10"/>
        <w:rPr>
          <w:b/>
        </w:rPr>
      </w:pPr>
      <w:r>
        <w:rPr>
          <w:noProof/>
          <w:lang w:val="es-CO" w:eastAsia="es-CO" w:bidi="ar-SA"/>
        </w:rPr>
        <mc:AlternateContent>
          <mc:Choice Requires="wps">
            <w:drawing>
              <wp:anchor distT="0" distB="0" distL="0" distR="0" simplePos="0" relativeHeight="251659776" behindDoc="1" locked="0" layoutInCell="1" allowOverlap="1">
                <wp:simplePos x="0" y="0"/>
                <wp:positionH relativeFrom="page">
                  <wp:posOffset>646430</wp:posOffset>
                </wp:positionH>
                <wp:positionV relativeFrom="paragraph">
                  <wp:posOffset>217170</wp:posOffset>
                </wp:positionV>
                <wp:extent cx="6483350" cy="1054735"/>
                <wp:effectExtent l="0" t="0" r="0" b="0"/>
                <wp:wrapTopAndBottom/>
                <wp:docPr id="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0547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1206F" w:rsidRDefault="0091206F">
                            <w:pPr>
                              <w:pStyle w:val="Textoindependiente"/>
                              <w:spacing w:before="7"/>
                              <w:rPr>
                                <w:b/>
                                <w:sz w:val="19"/>
                              </w:rPr>
                            </w:pPr>
                          </w:p>
                          <w:p w:rsidR="0091206F" w:rsidRDefault="0091206F">
                            <w:pPr>
                              <w:numPr>
                                <w:ilvl w:val="0"/>
                                <w:numId w:val="3"/>
                              </w:numPr>
                              <w:tabs>
                                <w:tab w:val="left" w:pos="1519"/>
                                <w:tab w:val="left" w:pos="1520"/>
                              </w:tabs>
                              <w:rPr>
                                <w:b/>
                                <w:sz w:val="20"/>
                              </w:rPr>
                            </w:pPr>
                            <w:r>
                              <w:rPr>
                                <w:b/>
                                <w:sz w:val="20"/>
                              </w:rPr>
                              <w:t>Seguridad y convivencia</w:t>
                            </w:r>
                          </w:p>
                          <w:p w:rsidR="0091206F" w:rsidRDefault="0091206F">
                            <w:pPr>
                              <w:pStyle w:val="Textoindependiente"/>
                              <w:spacing w:before="9"/>
                              <w:rPr>
                                <w:b/>
                                <w:sz w:val="19"/>
                              </w:rPr>
                            </w:pPr>
                          </w:p>
                          <w:p w:rsidR="0091206F" w:rsidRDefault="0091206F">
                            <w:pPr>
                              <w:ind w:left="811"/>
                              <w:rPr>
                                <w:b/>
                                <w:sz w:val="20"/>
                              </w:rPr>
                            </w:pPr>
                            <w:r>
                              <w:rPr>
                                <w:b/>
                                <w:sz w:val="20"/>
                              </w:rPr>
                              <w:t>Escriba aquí el concepto al cual hace referencia la línea de inversión:</w:t>
                            </w:r>
                          </w:p>
                          <w:p w:rsidR="0091206F" w:rsidRDefault="0091206F">
                            <w:pPr>
                              <w:pStyle w:val="Textoindependiente"/>
                              <w:spacing w:before="4"/>
                              <w:rPr>
                                <w:b/>
                              </w:rPr>
                            </w:pPr>
                          </w:p>
                          <w:p w:rsidR="0091206F" w:rsidRDefault="0091206F">
                            <w:pPr>
                              <w:pStyle w:val="Textoindependiente"/>
                              <w:numPr>
                                <w:ilvl w:val="0"/>
                                <w:numId w:val="3"/>
                              </w:numPr>
                              <w:tabs>
                                <w:tab w:val="left" w:pos="1519"/>
                                <w:tab w:val="left" w:pos="1520"/>
                              </w:tabs>
                              <w:spacing w:line="244" w:lineRule="exact"/>
                            </w:pPr>
                            <w:r>
                              <w:t>Dotación con recursos tecnológicos para la seguridad.</w:t>
                            </w:r>
                          </w:p>
                          <w:p w:rsidR="0091206F" w:rsidRDefault="0091206F">
                            <w:pPr>
                              <w:pStyle w:val="Textoindependiente"/>
                              <w:numPr>
                                <w:ilvl w:val="0"/>
                                <w:numId w:val="3"/>
                              </w:numPr>
                              <w:tabs>
                                <w:tab w:val="left" w:pos="1519"/>
                                <w:tab w:val="left" w:pos="1520"/>
                              </w:tabs>
                              <w:spacing w:line="244" w:lineRule="exact"/>
                            </w:pPr>
                            <w:r>
                              <w:t>Promoción de la convivencia ciudadana.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50.9pt;margin-top:17.1pt;width:510.5pt;height:83.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" filled="f" strokeweight=".48pt">
                <v:textbox inset="0,0,0,0">
                  <w:txbxContent>
                    <w:p w:rsidR="0091206F" w:rsidRDefault="0091206F">
                      <w:pPr>
                        <w:pStyle w:val="Textoindependiente"/>
                        <w:spacing w:before="7"/>
                        <w:rPr>
                          <w:b/>
                          <w:sz w:val="19"/>
                        </w:rPr>
                      </w:pPr>
                    </w:p>
                    <w:p w:rsidR="0091206F" w:rsidRDefault="0091206F">
                      <w:pPr>
                        <w:numPr>
                          <w:ilvl w:val="0"/>
                          <w:numId w:val="3"/>
                        </w:numPr>
                        <w:tabs>
                          <w:tab w:val="left" w:pos="1519"/>
                          <w:tab w:val="left" w:pos="1520"/>
                        </w:tabs>
                        <w:rPr>
                          <w:b/>
                          <w:sz w:val="20"/>
                        </w:rPr>
                      </w:pPr>
                      <w:r>
                        <w:rPr>
                          <w:b/>
                          <w:sz w:val="20"/>
                        </w:rPr>
                        <w:t>Seguridad y convivencia</w:t>
                      </w:r>
                    </w:p>
                    <w:p w:rsidR="0091206F" w:rsidRDefault="0091206F">
                      <w:pPr>
                        <w:pStyle w:val="Textoindependiente"/>
                        <w:spacing w:before="9"/>
                        <w:rPr>
                          <w:b/>
                          <w:sz w:val="19"/>
                        </w:rPr>
                      </w:pPr>
                    </w:p>
                    <w:p w:rsidR="0091206F" w:rsidRDefault="0091206F">
                      <w:pPr>
                        <w:ind w:left="811"/>
                        <w:rPr>
                          <w:b/>
                          <w:sz w:val="20"/>
                        </w:rPr>
                      </w:pPr>
                      <w:r>
                        <w:rPr>
                          <w:b/>
                          <w:sz w:val="20"/>
                        </w:rPr>
                        <w:t>Escriba aquí el concepto al cual hace referencia la línea de inversión:</w:t>
                      </w:r>
                    </w:p>
                    <w:p w:rsidR="0091206F" w:rsidRDefault="0091206F">
                      <w:pPr>
                        <w:pStyle w:val="Textoindependiente"/>
                        <w:spacing w:before="4"/>
                        <w:rPr>
                          <w:b/>
                        </w:rPr>
                      </w:pPr>
                    </w:p>
                    <w:p w:rsidR="0091206F" w:rsidRDefault="0091206F">
                      <w:pPr>
                        <w:pStyle w:val="Textoindependiente"/>
                        <w:numPr>
                          <w:ilvl w:val="0"/>
                          <w:numId w:val="3"/>
                        </w:numPr>
                        <w:tabs>
                          <w:tab w:val="left" w:pos="1519"/>
                          <w:tab w:val="left" w:pos="1520"/>
                        </w:tabs>
                        <w:spacing w:line="244" w:lineRule="exact"/>
                      </w:pPr>
                      <w:r>
                        <w:t>Dotación con recursos tecnológicos para la seguridad.</w:t>
                      </w:r>
                    </w:p>
                    <w:p w:rsidR="0091206F" w:rsidRDefault="0091206F">
                      <w:pPr>
                        <w:pStyle w:val="Textoindependiente"/>
                        <w:numPr>
                          <w:ilvl w:val="0"/>
                          <w:numId w:val="3"/>
                        </w:numPr>
                        <w:tabs>
                          <w:tab w:val="left" w:pos="1519"/>
                          <w:tab w:val="left" w:pos="1520"/>
                        </w:tabs>
                        <w:spacing w:line="244" w:lineRule="exact"/>
                      </w:pPr>
                      <w:r>
                        <w:t>Promoción de la convivencia ciudadana.</w:t>
                      </w:r>
                    </w:p>
                  </w:txbxContent>
                </v:textbox>
                <w10:wrap type="topAndBottom" anchorx="page"/>
              </v:shape>
            </w:pict>
          </mc:Fallback>
        </mc:AlternateContent>
      </w:r>
    </w:p>
    <w:p w:rsidR="0043232C" w:rsidRPr="001F2E46" w:rsidRDefault="0043232C">
      <w:pPr>
        <w:pStyle w:val="Textoindependiente"/>
        <w:rPr>
          <w:b/>
        </w:rPr>
      </w:pPr>
    </w:p>
    <w:p w:rsidR="0043232C" w:rsidRPr="001F2E46" w:rsidRDefault="00AC226A">
      <w:pPr>
        <w:pStyle w:val="Prrafodelista"/>
        <w:numPr>
          <w:ilvl w:val="0"/>
          <w:numId w:val="6"/>
        </w:numPr>
        <w:tabs>
          <w:tab w:val="left" w:pos="1287"/>
        </w:tabs>
        <w:spacing w:before="93"/>
        <w:rPr>
          <w:b/>
          <w:sz w:val="20"/>
          <w:szCs w:val="20"/>
        </w:rPr>
      </w:pPr>
      <w:r w:rsidRPr="001F2E46">
        <w:rPr>
          <w:b/>
          <w:sz w:val="20"/>
          <w:szCs w:val="20"/>
        </w:rPr>
        <w:t>OBJETIVOS</w:t>
      </w:r>
    </w:p>
    <w:p w:rsidR="0043232C" w:rsidRPr="001F2E46" w:rsidRDefault="0043232C">
      <w:pPr>
        <w:pStyle w:val="Textoindependiente"/>
        <w:spacing w:before="3"/>
        <w:rPr>
          <w:b/>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43232C" w:rsidRPr="001F2E46">
        <w:trPr>
          <w:trHeight w:val="1152"/>
        </w:trPr>
        <w:tc>
          <w:tcPr>
            <w:tcW w:w="10068" w:type="dxa"/>
            <w:tcBorders>
              <w:bottom w:val="nil"/>
            </w:tcBorders>
            <w:shd w:val="clear" w:color="auto" w:fill="DBDBDB"/>
          </w:tcPr>
          <w:p w:rsidR="0043232C" w:rsidRPr="001F2E46" w:rsidRDefault="0043232C">
            <w:pPr>
              <w:pStyle w:val="TableParagraph"/>
              <w:spacing w:before="7"/>
              <w:rPr>
                <w:b/>
                <w:sz w:val="20"/>
                <w:szCs w:val="20"/>
              </w:rPr>
            </w:pPr>
          </w:p>
          <w:p w:rsidR="0043232C" w:rsidRPr="001F2E46" w:rsidRDefault="00AC226A">
            <w:pPr>
              <w:pStyle w:val="TableParagraph"/>
              <w:ind w:left="468"/>
              <w:rPr>
                <w:b/>
                <w:sz w:val="20"/>
                <w:szCs w:val="20"/>
              </w:rPr>
            </w:pPr>
            <w:r w:rsidRPr="001F2E46">
              <w:rPr>
                <w:b/>
                <w:sz w:val="20"/>
                <w:szCs w:val="20"/>
              </w:rPr>
              <w:t>OBJETIVOS</w:t>
            </w:r>
          </w:p>
          <w:p w:rsidR="0043232C" w:rsidRPr="001F2E46" w:rsidRDefault="0043232C">
            <w:pPr>
              <w:pStyle w:val="TableParagraph"/>
              <w:rPr>
                <w:b/>
                <w:sz w:val="20"/>
                <w:szCs w:val="20"/>
              </w:rPr>
            </w:pPr>
          </w:p>
          <w:p w:rsidR="0043232C" w:rsidRPr="001F2E46" w:rsidRDefault="00AC226A">
            <w:pPr>
              <w:pStyle w:val="TableParagraph"/>
              <w:spacing w:before="1"/>
              <w:ind w:left="468"/>
              <w:rPr>
                <w:i/>
                <w:sz w:val="20"/>
                <w:szCs w:val="20"/>
              </w:rPr>
            </w:pPr>
            <w:r w:rsidRPr="001F2E46">
              <w:rPr>
                <w:i/>
                <w:sz w:val="20"/>
                <w:szCs w:val="20"/>
              </w:rPr>
              <w:t>Defina el objetivo general y los específicos que espera cumplir con el proyecto.</w:t>
            </w:r>
          </w:p>
          <w:p w:rsidR="0043232C" w:rsidRPr="001F2E46" w:rsidRDefault="0043232C">
            <w:pPr>
              <w:pStyle w:val="TableParagraph"/>
              <w:spacing w:before="6"/>
              <w:rPr>
                <w:b/>
                <w:sz w:val="20"/>
                <w:szCs w:val="20"/>
              </w:rPr>
            </w:pPr>
          </w:p>
          <w:p w:rsidR="0043232C" w:rsidRPr="001F2E46" w:rsidRDefault="00AC226A">
            <w:pPr>
              <w:pStyle w:val="TableParagraph"/>
              <w:spacing w:line="20" w:lineRule="exact"/>
              <w:ind w:left="-5" w:right="-58"/>
              <w:rPr>
                <w:sz w:val="20"/>
                <w:szCs w:val="20"/>
              </w:rPr>
            </w:pPr>
            <w:r w:rsidRPr="001F2E46">
              <w:rPr>
                <w:noProof/>
                <w:sz w:val="20"/>
                <w:szCs w:val="20"/>
                <w:lang w:val="es-CO" w:eastAsia="es-CO" w:bidi="ar-SA"/>
              </w:rPr>
              <w:drawing>
                <wp:inline distT="0" distB="0" distL="0" distR="0">
                  <wp:extent cx="6392792" cy="6096"/>
                  <wp:effectExtent l="0" t="0" r="0" b="0"/>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33" cstate="print"/>
                          <a:stretch>
                            <a:fillRect/>
                          </a:stretch>
                        </pic:blipFill>
                        <pic:spPr>
                          <a:xfrm>
                            <a:off x="0" y="0"/>
                            <a:ext cx="6392792" cy="6096"/>
                          </a:xfrm>
                          <a:prstGeom prst="rect">
                            <a:avLst/>
                          </a:prstGeom>
                        </pic:spPr>
                      </pic:pic>
                    </a:graphicData>
                  </a:graphic>
                </wp:inline>
              </w:drawing>
            </w:r>
          </w:p>
        </w:tc>
      </w:tr>
      <w:tr w:rsidR="0043232C" w:rsidRPr="001F2E46">
        <w:trPr>
          <w:trHeight w:val="2063"/>
        </w:trPr>
        <w:tc>
          <w:tcPr>
            <w:tcW w:w="10068" w:type="dxa"/>
            <w:tcBorders>
              <w:top w:val="nil"/>
              <w:bottom w:val="nil"/>
            </w:tcBorders>
          </w:tcPr>
          <w:p w:rsidR="0043232C" w:rsidRPr="001F2E46" w:rsidRDefault="0043232C">
            <w:pPr>
              <w:pStyle w:val="TableParagraph"/>
              <w:spacing w:before="7"/>
              <w:rPr>
                <w:b/>
                <w:sz w:val="20"/>
                <w:szCs w:val="20"/>
              </w:rPr>
            </w:pPr>
          </w:p>
          <w:p w:rsidR="0043232C" w:rsidRPr="001F2E46" w:rsidRDefault="00AC226A">
            <w:pPr>
              <w:pStyle w:val="TableParagraph"/>
              <w:spacing w:before="1"/>
              <w:ind w:left="816"/>
              <w:rPr>
                <w:b/>
                <w:sz w:val="20"/>
                <w:szCs w:val="20"/>
              </w:rPr>
            </w:pPr>
            <w:r w:rsidRPr="001F2E46">
              <w:rPr>
                <w:b/>
                <w:sz w:val="20"/>
                <w:szCs w:val="20"/>
              </w:rPr>
              <w:t>Objetivo General</w:t>
            </w:r>
          </w:p>
          <w:p w:rsidR="0043232C" w:rsidRPr="001F2E46" w:rsidRDefault="0043232C">
            <w:pPr>
              <w:pStyle w:val="TableParagraph"/>
              <w:rPr>
                <w:b/>
                <w:sz w:val="20"/>
                <w:szCs w:val="20"/>
              </w:rPr>
            </w:pPr>
          </w:p>
          <w:p w:rsidR="0043232C" w:rsidRPr="001F2E46" w:rsidRDefault="00AC226A">
            <w:pPr>
              <w:pStyle w:val="TableParagraph"/>
              <w:ind w:left="816" w:right="96"/>
              <w:jc w:val="both"/>
              <w:rPr>
                <w:sz w:val="20"/>
                <w:szCs w:val="20"/>
              </w:rPr>
            </w:pPr>
            <w:r w:rsidRPr="001F2E46">
              <w:rPr>
                <w:sz w:val="20"/>
                <w:szCs w:val="20"/>
              </w:rPr>
              <w:t>Aumentar la eficacia y la eficiencia de la acción del gobierno local y de las actividades colectivas e individuales de los ciudadanos, mediante proyectos y estrategias orientadas a fortalecer la seguridad y la cultura ciudadana de la localidad, para lograr el bienestar, la protección, la convivencia, la igualdad de calidad de vida, la democracia urbana, la construcción de comunidad, cultura ciudadana y evitar las acciones que generen segregación o violencia estructural.</w:t>
            </w:r>
          </w:p>
          <w:p w:rsidR="0043232C" w:rsidRPr="001F2E46" w:rsidRDefault="0043232C">
            <w:pPr>
              <w:pStyle w:val="TableParagraph"/>
              <w:spacing w:before="3"/>
              <w:rPr>
                <w:b/>
                <w:sz w:val="20"/>
                <w:szCs w:val="20"/>
              </w:rPr>
            </w:pPr>
          </w:p>
          <w:p w:rsidR="0043232C" w:rsidRPr="001F2E46" w:rsidRDefault="00AC226A">
            <w:pPr>
              <w:pStyle w:val="TableParagraph"/>
              <w:spacing w:line="20" w:lineRule="exact"/>
              <w:ind w:left="-5" w:right="-58"/>
              <w:rPr>
                <w:sz w:val="20"/>
                <w:szCs w:val="20"/>
              </w:rPr>
            </w:pPr>
            <w:r w:rsidRPr="001F2E46">
              <w:rPr>
                <w:noProof/>
                <w:sz w:val="20"/>
                <w:szCs w:val="20"/>
                <w:lang w:val="es-CO" w:eastAsia="es-CO" w:bidi="ar-SA"/>
              </w:rPr>
              <w:drawing>
                <wp:inline distT="0" distB="0" distL="0" distR="0">
                  <wp:extent cx="6392792" cy="6096"/>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33" cstate="print"/>
                          <a:stretch>
                            <a:fillRect/>
                          </a:stretch>
                        </pic:blipFill>
                        <pic:spPr>
                          <a:xfrm>
                            <a:off x="0" y="0"/>
                            <a:ext cx="6392792" cy="6096"/>
                          </a:xfrm>
                          <a:prstGeom prst="rect">
                            <a:avLst/>
                          </a:prstGeom>
                        </pic:spPr>
                      </pic:pic>
                    </a:graphicData>
                  </a:graphic>
                </wp:inline>
              </w:drawing>
            </w:r>
          </w:p>
        </w:tc>
      </w:tr>
      <w:tr w:rsidR="0043232C" w:rsidRPr="001F2E46">
        <w:trPr>
          <w:trHeight w:val="2227"/>
        </w:trPr>
        <w:tc>
          <w:tcPr>
            <w:tcW w:w="10068" w:type="dxa"/>
            <w:tcBorders>
              <w:top w:val="nil"/>
            </w:tcBorders>
          </w:tcPr>
          <w:p w:rsidR="0043232C" w:rsidRPr="001F2E46" w:rsidRDefault="0043232C">
            <w:pPr>
              <w:pStyle w:val="TableParagraph"/>
              <w:spacing w:before="8"/>
              <w:rPr>
                <w:b/>
                <w:sz w:val="20"/>
                <w:szCs w:val="20"/>
              </w:rPr>
            </w:pPr>
          </w:p>
          <w:p w:rsidR="0043232C" w:rsidRPr="001F2E46" w:rsidRDefault="00AC226A">
            <w:pPr>
              <w:pStyle w:val="TableParagraph"/>
              <w:ind w:left="816"/>
              <w:rPr>
                <w:b/>
                <w:sz w:val="20"/>
                <w:szCs w:val="20"/>
              </w:rPr>
            </w:pPr>
            <w:r w:rsidRPr="001F2E46">
              <w:rPr>
                <w:b/>
                <w:sz w:val="20"/>
                <w:szCs w:val="20"/>
              </w:rPr>
              <w:t>Objetivos Específicos</w:t>
            </w:r>
          </w:p>
          <w:p w:rsidR="0043232C" w:rsidRPr="001F2E46" w:rsidRDefault="0043232C">
            <w:pPr>
              <w:pStyle w:val="TableParagraph"/>
              <w:spacing w:before="3"/>
              <w:rPr>
                <w:b/>
                <w:sz w:val="20"/>
                <w:szCs w:val="20"/>
              </w:rPr>
            </w:pPr>
          </w:p>
          <w:p w:rsidR="0043232C" w:rsidRPr="001F2E46" w:rsidRDefault="00AC226A">
            <w:pPr>
              <w:pStyle w:val="TableParagraph"/>
              <w:numPr>
                <w:ilvl w:val="0"/>
                <w:numId w:val="2"/>
              </w:numPr>
              <w:tabs>
                <w:tab w:val="left" w:pos="1189"/>
              </w:tabs>
              <w:ind w:right="102"/>
              <w:rPr>
                <w:sz w:val="20"/>
                <w:szCs w:val="20"/>
              </w:rPr>
            </w:pPr>
            <w:r w:rsidRPr="001F2E46">
              <w:rPr>
                <w:sz w:val="20"/>
                <w:szCs w:val="20"/>
              </w:rPr>
              <w:t>Fortalecer mediante la integración tecnológica de vigilancia y de otros dispositivos la capacidad operativa de las autoridades involucradas en la gestión de laseguridad</w:t>
            </w:r>
          </w:p>
          <w:p w:rsidR="0043232C" w:rsidRPr="001F2E46" w:rsidRDefault="00AC226A">
            <w:pPr>
              <w:pStyle w:val="TableParagraph"/>
              <w:numPr>
                <w:ilvl w:val="0"/>
                <w:numId w:val="2"/>
              </w:numPr>
              <w:tabs>
                <w:tab w:val="left" w:pos="1189"/>
              </w:tabs>
              <w:spacing w:before="2" w:line="268" w:lineRule="exact"/>
              <w:rPr>
                <w:sz w:val="20"/>
                <w:szCs w:val="20"/>
              </w:rPr>
            </w:pPr>
            <w:r w:rsidRPr="001F2E46">
              <w:rPr>
                <w:sz w:val="20"/>
                <w:szCs w:val="20"/>
              </w:rPr>
              <w:t>Promover acciones de auto cuidado y prevención del delito en la localidad.</w:t>
            </w:r>
          </w:p>
          <w:p w:rsidR="0043232C" w:rsidRPr="001F2E46" w:rsidRDefault="00AC226A">
            <w:pPr>
              <w:pStyle w:val="TableParagraph"/>
              <w:numPr>
                <w:ilvl w:val="0"/>
                <w:numId w:val="2"/>
              </w:numPr>
              <w:tabs>
                <w:tab w:val="left" w:pos="1189"/>
              </w:tabs>
              <w:spacing w:line="268" w:lineRule="exact"/>
              <w:rPr>
                <w:sz w:val="20"/>
                <w:szCs w:val="20"/>
              </w:rPr>
            </w:pPr>
            <w:r w:rsidRPr="001F2E46">
              <w:rPr>
                <w:sz w:val="20"/>
                <w:szCs w:val="20"/>
              </w:rPr>
              <w:t>Impulsar la cultura ciudadana como clave para mitigar la violenciaestructural.</w:t>
            </w:r>
          </w:p>
          <w:p w:rsidR="0043232C" w:rsidRPr="001F2E46" w:rsidRDefault="00AC226A">
            <w:pPr>
              <w:pStyle w:val="TableParagraph"/>
              <w:numPr>
                <w:ilvl w:val="0"/>
                <w:numId w:val="2"/>
              </w:numPr>
              <w:tabs>
                <w:tab w:val="left" w:pos="1189"/>
              </w:tabs>
              <w:spacing w:before="6"/>
              <w:rPr>
                <w:sz w:val="20"/>
                <w:szCs w:val="20"/>
              </w:rPr>
            </w:pPr>
            <w:r w:rsidRPr="001F2E46">
              <w:rPr>
                <w:sz w:val="20"/>
                <w:szCs w:val="20"/>
              </w:rPr>
              <w:t>Definir estrategias de socialización en el Plan Integral de Seguridad yConvivencia</w:t>
            </w:r>
          </w:p>
        </w:tc>
      </w:tr>
    </w:tbl>
    <w:p w:rsidR="0043232C" w:rsidRPr="001F2E46" w:rsidRDefault="0043232C">
      <w:pPr>
        <w:pStyle w:val="Textoindependiente"/>
        <w:spacing w:before="6"/>
        <w:rPr>
          <w:b/>
        </w:rPr>
      </w:pPr>
    </w:p>
    <w:p w:rsidR="0043232C" w:rsidRPr="001F2E46" w:rsidRDefault="00AC226A">
      <w:pPr>
        <w:pStyle w:val="Prrafodelista"/>
        <w:numPr>
          <w:ilvl w:val="0"/>
          <w:numId w:val="6"/>
        </w:numPr>
        <w:tabs>
          <w:tab w:val="left" w:pos="1287"/>
        </w:tabs>
        <w:rPr>
          <w:b/>
          <w:sz w:val="20"/>
          <w:szCs w:val="20"/>
        </w:rPr>
      </w:pPr>
      <w:r w:rsidRPr="001F2E46">
        <w:rPr>
          <w:b/>
          <w:sz w:val="20"/>
          <w:szCs w:val="20"/>
        </w:rPr>
        <w:t>METAS</w:t>
      </w:r>
    </w:p>
    <w:p w:rsidR="0043232C" w:rsidRPr="001F2E46" w:rsidRDefault="0043232C">
      <w:pPr>
        <w:pStyle w:val="Textoindependiente"/>
        <w:spacing w:before="10"/>
        <w:rPr>
          <w:b/>
        </w:rPr>
      </w:pPr>
    </w:p>
    <w:p w:rsidR="0043232C" w:rsidRPr="001F2E46" w:rsidRDefault="00AC226A" w:rsidP="00462ED1">
      <w:pPr>
        <w:pStyle w:val="Textoindependienteprimerasangra2"/>
        <w:rPr>
          <w:i/>
          <w:sz w:val="20"/>
          <w:szCs w:val="20"/>
        </w:rPr>
      </w:pPr>
      <w:r w:rsidRPr="001F2E46">
        <w:rPr>
          <w:i/>
          <w:sz w:val="20"/>
          <w:szCs w:val="20"/>
        </w:rPr>
        <w:t>Registre los resultados concretos, medibles, realizables y verificables que se esperan obtener con la ejecución del proyecto, representados en productos (bienes y servicios) finales o intermedios.</w:t>
      </w:r>
    </w:p>
    <w:p w:rsidR="00755F34" w:rsidRPr="001F2E46" w:rsidRDefault="00755F34" w:rsidP="00462ED1">
      <w:pPr>
        <w:pStyle w:val="Textoindependienteprimerasangra2"/>
        <w:rPr>
          <w:i/>
          <w:sz w:val="20"/>
          <w:szCs w:val="20"/>
        </w:rPr>
      </w:pPr>
    </w:p>
    <w:p w:rsidR="0043232C" w:rsidRPr="001F2E46" w:rsidRDefault="00AC226A">
      <w:pPr>
        <w:pStyle w:val="Ttulo1"/>
        <w:ind w:left="578" w:firstLine="0"/>
      </w:pPr>
      <w:r w:rsidRPr="001F2E46">
        <w:t>Metas de proyecto</w:t>
      </w: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1376"/>
        <w:gridCol w:w="1721"/>
        <w:gridCol w:w="4878"/>
      </w:tblGrid>
      <w:tr w:rsidR="0043232C" w:rsidRPr="001F2E46">
        <w:trPr>
          <w:trHeight w:val="457"/>
        </w:trPr>
        <w:tc>
          <w:tcPr>
            <w:tcW w:w="1649" w:type="dxa"/>
            <w:shd w:val="clear" w:color="auto" w:fill="D9D9D9"/>
          </w:tcPr>
          <w:p w:rsidR="0043232C" w:rsidRPr="001F2E46" w:rsidRDefault="00AC226A">
            <w:pPr>
              <w:pStyle w:val="TableParagraph"/>
              <w:spacing w:before="110"/>
              <w:ind w:left="323"/>
              <w:rPr>
                <w:b/>
                <w:sz w:val="20"/>
                <w:szCs w:val="20"/>
              </w:rPr>
            </w:pPr>
            <w:r w:rsidRPr="001F2E46">
              <w:rPr>
                <w:b/>
                <w:sz w:val="20"/>
                <w:szCs w:val="20"/>
              </w:rPr>
              <w:t>PROCESO</w:t>
            </w:r>
          </w:p>
        </w:tc>
        <w:tc>
          <w:tcPr>
            <w:tcW w:w="1376" w:type="dxa"/>
            <w:shd w:val="clear" w:color="auto" w:fill="D9D9D9"/>
          </w:tcPr>
          <w:p w:rsidR="0043232C" w:rsidRPr="001F2E46" w:rsidRDefault="00AC226A">
            <w:pPr>
              <w:pStyle w:val="TableParagraph"/>
              <w:spacing w:before="110"/>
              <w:ind w:left="125" w:right="123"/>
              <w:jc w:val="center"/>
              <w:rPr>
                <w:b/>
                <w:sz w:val="20"/>
                <w:szCs w:val="20"/>
              </w:rPr>
            </w:pPr>
            <w:r w:rsidRPr="001F2E46">
              <w:rPr>
                <w:b/>
                <w:sz w:val="20"/>
                <w:szCs w:val="20"/>
              </w:rPr>
              <w:t>MAGNITUD</w:t>
            </w:r>
          </w:p>
        </w:tc>
        <w:tc>
          <w:tcPr>
            <w:tcW w:w="1721" w:type="dxa"/>
            <w:shd w:val="clear" w:color="auto" w:fill="D9D9D9"/>
          </w:tcPr>
          <w:p w:rsidR="0043232C" w:rsidRPr="001F2E46" w:rsidRDefault="00AC226A">
            <w:pPr>
              <w:pStyle w:val="TableParagraph"/>
              <w:spacing w:line="224" w:lineRule="exact"/>
              <w:ind w:left="282" w:right="276"/>
              <w:jc w:val="center"/>
              <w:rPr>
                <w:b/>
                <w:sz w:val="20"/>
                <w:szCs w:val="20"/>
              </w:rPr>
            </w:pPr>
            <w:r w:rsidRPr="001F2E46">
              <w:rPr>
                <w:b/>
                <w:sz w:val="20"/>
                <w:szCs w:val="20"/>
              </w:rPr>
              <w:t>UNIDAD DE</w:t>
            </w:r>
          </w:p>
          <w:p w:rsidR="0043232C" w:rsidRPr="001F2E46" w:rsidRDefault="00AC226A">
            <w:pPr>
              <w:pStyle w:val="TableParagraph"/>
              <w:spacing w:line="214" w:lineRule="exact"/>
              <w:ind w:left="282" w:right="272"/>
              <w:jc w:val="center"/>
              <w:rPr>
                <w:b/>
                <w:sz w:val="20"/>
                <w:szCs w:val="20"/>
              </w:rPr>
            </w:pPr>
            <w:r w:rsidRPr="001F2E46">
              <w:rPr>
                <w:b/>
                <w:sz w:val="20"/>
                <w:szCs w:val="20"/>
              </w:rPr>
              <w:t>MEDIDA</w:t>
            </w:r>
          </w:p>
        </w:tc>
        <w:tc>
          <w:tcPr>
            <w:tcW w:w="4878" w:type="dxa"/>
            <w:shd w:val="clear" w:color="auto" w:fill="D9D9D9"/>
          </w:tcPr>
          <w:p w:rsidR="0043232C" w:rsidRPr="001F2E46" w:rsidRDefault="00AC226A">
            <w:pPr>
              <w:pStyle w:val="TableParagraph"/>
              <w:spacing w:before="110"/>
              <w:ind w:left="1720" w:right="1718"/>
              <w:jc w:val="center"/>
              <w:rPr>
                <w:b/>
                <w:sz w:val="20"/>
                <w:szCs w:val="20"/>
              </w:rPr>
            </w:pPr>
            <w:r w:rsidRPr="001F2E46">
              <w:rPr>
                <w:b/>
                <w:sz w:val="20"/>
                <w:szCs w:val="20"/>
              </w:rPr>
              <w:t>DESCRIPCIÓN</w:t>
            </w:r>
          </w:p>
        </w:tc>
      </w:tr>
      <w:tr w:rsidR="0043232C" w:rsidRPr="001F2E46">
        <w:trPr>
          <w:trHeight w:val="460"/>
        </w:trPr>
        <w:tc>
          <w:tcPr>
            <w:tcW w:w="1649" w:type="dxa"/>
          </w:tcPr>
          <w:p w:rsidR="0043232C" w:rsidRPr="001F2E46" w:rsidRDefault="00AC226A">
            <w:pPr>
              <w:pStyle w:val="TableParagraph"/>
              <w:spacing w:line="227" w:lineRule="exact"/>
              <w:ind w:left="107"/>
              <w:rPr>
                <w:sz w:val="20"/>
                <w:szCs w:val="20"/>
              </w:rPr>
            </w:pPr>
            <w:r w:rsidRPr="001F2E46">
              <w:rPr>
                <w:sz w:val="20"/>
                <w:szCs w:val="20"/>
              </w:rPr>
              <w:t>Realizar</w:t>
            </w:r>
          </w:p>
        </w:tc>
        <w:tc>
          <w:tcPr>
            <w:tcW w:w="1376" w:type="dxa"/>
          </w:tcPr>
          <w:p w:rsidR="0043232C" w:rsidRPr="001F2E46" w:rsidRDefault="00AC226A">
            <w:pPr>
              <w:pStyle w:val="TableParagraph"/>
              <w:spacing w:line="227" w:lineRule="exact"/>
              <w:ind w:left="1"/>
              <w:jc w:val="center"/>
              <w:rPr>
                <w:sz w:val="20"/>
                <w:szCs w:val="20"/>
              </w:rPr>
            </w:pPr>
            <w:r w:rsidRPr="001F2E46">
              <w:rPr>
                <w:w w:val="99"/>
                <w:sz w:val="20"/>
                <w:szCs w:val="20"/>
              </w:rPr>
              <w:t>4</w:t>
            </w:r>
          </w:p>
        </w:tc>
        <w:tc>
          <w:tcPr>
            <w:tcW w:w="1721" w:type="dxa"/>
          </w:tcPr>
          <w:p w:rsidR="0043232C" w:rsidRPr="001F2E46" w:rsidRDefault="00AC226A">
            <w:pPr>
              <w:pStyle w:val="TableParagraph"/>
              <w:spacing w:line="227" w:lineRule="exact"/>
              <w:ind w:left="107"/>
              <w:rPr>
                <w:sz w:val="20"/>
                <w:szCs w:val="20"/>
              </w:rPr>
            </w:pPr>
            <w:r w:rsidRPr="001F2E46">
              <w:rPr>
                <w:sz w:val="20"/>
                <w:szCs w:val="20"/>
              </w:rPr>
              <w:t>dotaciones</w:t>
            </w:r>
          </w:p>
        </w:tc>
        <w:tc>
          <w:tcPr>
            <w:tcW w:w="4878" w:type="dxa"/>
          </w:tcPr>
          <w:p w:rsidR="0043232C" w:rsidRPr="001F2E46" w:rsidRDefault="00644D8B">
            <w:pPr>
              <w:pStyle w:val="TableParagraph"/>
              <w:spacing w:line="227" w:lineRule="exact"/>
              <w:ind w:left="104"/>
              <w:rPr>
                <w:sz w:val="20"/>
                <w:szCs w:val="20"/>
              </w:rPr>
            </w:pPr>
            <w:r w:rsidRPr="001F2E46">
              <w:rPr>
                <w:sz w:val="20"/>
                <w:szCs w:val="20"/>
              </w:rPr>
              <w:t>Para</w:t>
            </w:r>
            <w:r w:rsidR="00AC226A" w:rsidRPr="001F2E46">
              <w:rPr>
                <w:sz w:val="20"/>
                <w:szCs w:val="20"/>
              </w:rPr>
              <w:t xml:space="preserve"> el fortalecimiento de la seguridad.</w:t>
            </w:r>
          </w:p>
        </w:tc>
      </w:tr>
      <w:tr w:rsidR="0043232C" w:rsidRPr="001F2E46">
        <w:trPr>
          <w:trHeight w:val="460"/>
        </w:trPr>
        <w:tc>
          <w:tcPr>
            <w:tcW w:w="1649" w:type="dxa"/>
          </w:tcPr>
          <w:p w:rsidR="0043232C" w:rsidRPr="001F2E46" w:rsidRDefault="00AC226A">
            <w:pPr>
              <w:pStyle w:val="TableParagraph"/>
              <w:spacing w:line="227" w:lineRule="exact"/>
              <w:ind w:left="107"/>
              <w:rPr>
                <w:sz w:val="20"/>
                <w:szCs w:val="20"/>
              </w:rPr>
            </w:pPr>
            <w:r w:rsidRPr="001F2E46">
              <w:rPr>
                <w:sz w:val="20"/>
                <w:szCs w:val="20"/>
              </w:rPr>
              <w:t>Vincular</w:t>
            </w:r>
          </w:p>
        </w:tc>
        <w:tc>
          <w:tcPr>
            <w:tcW w:w="1376" w:type="dxa"/>
          </w:tcPr>
          <w:p w:rsidR="0043232C" w:rsidRPr="001F2E46" w:rsidRDefault="00AC226A">
            <w:pPr>
              <w:pStyle w:val="TableParagraph"/>
              <w:spacing w:line="227" w:lineRule="exact"/>
              <w:ind w:left="124" w:right="123"/>
              <w:jc w:val="center"/>
              <w:rPr>
                <w:sz w:val="20"/>
                <w:szCs w:val="20"/>
              </w:rPr>
            </w:pPr>
            <w:r w:rsidRPr="001F2E46">
              <w:rPr>
                <w:sz w:val="20"/>
                <w:szCs w:val="20"/>
              </w:rPr>
              <w:t>1500</w:t>
            </w:r>
          </w:p>
        </w:tc>
        <w:tc>
          <w:tcPr>
            <w:tcW w:w="1721" w:type="dxa"/>
          </w:tcPr>
          <w:p w:rsidR="0043232C" w:rsidRPr="001F2E46" w:rsidRDefault="00AC226A">
            <w:pPr>
              <w:pStyle w:val="TableParagraph"/>
              <w:spacing w:line="227" w:lineRule="exact"/>
              <w:ind w:left="107"/>
              <w:rPr>
                <w:sz w:val="20"/>
                <w:szCs w:val="20"/>
              </w:rPr>
            </w:pPr>
            <w:r w:rsidRPr="001F2E46">
              <w:rPr>
                <w:sz w:val="20"/>
                <w:szCs w:val="20"/>
              </w:rPr>
              <w:t>personas</w:t>
            </w:r>
          </w:p>
        </w:tc>
        <w:tc>
          <w:tcPr>
            <w:tcW w:w="4878" w:type="dxa"/>
          </w:tcPr>
          <w:p w:rsidR="0043232C" w:rsidRPr="001F2E46" w:rsidRDefault="00644D8B">
            <w:pPr>
              <w:pStyle w:val="TableParagraph"/>
              <w:spacing w:line="227" w:lineRule="exact"/>
              <w:ind w:left="104"/>
              <w:rPr>
                <w:sz w:val="20"/>
                <w:szCs w:val="20"/>
              </w:rPr>
            </w:pPr>
            <w:r w:rsidRPr="001F2E46">
              <w:rPr>
                <w:sz w:val="20"/>
                <w:szCs w:val="20"/>
              </w:rPr>
              <w:t>A</w:t>
            </w:r>
            <w:r w:rsidR="00AC226A" w:rsidRPr="001F2E46">
              <w:rPr>
                <w:sz w:val="20"/>
                <w:szCs w:val="20"/>
              </w:rPr>
              <w:t xml:space="preserve"> ejercicios de convivencia ciudadana.</w:t>
            </w:r>
          </w:p>
        </w:tc>
      </w:tr>
    </w:tbl>
    <w:p w:rsidR="0043232C" w:rsidRPr="001F2E46" w:rsidRDefault="0043232C">
      <w:pPr>
        <w:pStyle w:val="Textoindependiente"/>
        <w:spacing w:before="6"/>
        <w:rPr>
          <w:b/>
        </w:rPr>
      </w:pPr>
    </w:p>
    <w:p w:rsidR="006740FE" w:rsidRDefault="006740FE" w:rsidP="006740FE">
      <w:pPr>
        <w:pStyle w:val="Prrafodelista"/>
        <w:tabs>
          <w:tab w:val="left" w:pos="1287"/>
        </w:tabs>
        <w:ind w:firstLine="0"/>
        <w:rPr>
          <w:b/>
          <w:sz w:val="20"/>
          <w:szCs w:val="20"/>
        </w:rPr>
      </w:pPr>
    </w:p>
    <w:p w:rsidR="006740FE" w:rsidRDefault="006740FE" w:rsidP="006740FE">
      <w:pPr>
        <w:pStyle w:val="Prrafodelista"/>
        <w:tabs>
          <w:tab w:val="left" w:pos="1287"/>
        </w:tabs>
        <w:ind w:firstLine="0"/>
        <w:rPr>
          <w:b/>
          <w:sz w:val="20"/>
          <w:szCs w:val="20"/>
        </w:rPr>
      </w:pPr>
    </w:p>
    <w:p w:rsidR="006740FE" w:rsidRDefault="006740FE" w:rsidP="006740FE">
      <w:pPr>
        <w:pStyle w:val="Prrafodelista"/>
        <w:tabs>
          <w:tab w:val="left" w:pos="1287"/>
        </w:tabs>
        <w:ind w:firstLine="0"/>
        <w:rPr>
          <w:b/>
          <w:sz w:val="20"/>
          <w:szCs w:val="20"/>
        </w:rPr>
      </w:pPr>
    </w:p>
    <w:p w:rsidR="006740FE" w:rsidRDefault="006740FE" w:rsidP="006740FE">
      <w:pPr>
        <w:pStyle w:val="Prrafodelista"/>
        <w:tabs>
          <w:tab w:val="left" w:pos="1287"/>
        </w:tabs>
        <w:ind w:firstLine="0"/>
        <w:rPr>
          <w:b/>
          <w:sz w:val="20"/>
          <w:szCs w:val="20"/>
        </w:rPr>
      </w:pPr>
    </w:p>
    <w:p w:rsidR="006740FE" w:rsidRDefault="006740FE" w:rsidP="006740FE">
      <w:pPr>
        <w:pStyle w:val="Prrafodelista"/>
        <w:tabs>
          <w:tab w:val="left" w:pos="1287"/>
        </w:tabs>
        <w:ind w:firstLine="0"/>
        <w:rPr>
          <w:b/>
          <w:sz w:val="20"/>
          <w:szCs w:val="20"/>
        </w:rPr>
      </w:pPr>
    </w:p>
    <w:p w:rsidR="006740FE" w:rsidRDefault="006740FE" w:rsidP="006740FE">
      <w:pPr>
        <w:pStyle w:val="Prrafodelista"/>
        <w:tabs>
          <w:tab w:val="left" w:pos="1287"/>
        </w:tabs>
        <w:ind w:firstLine="0"/>
        <w:rPr>
          <w:b/>
          <w:sz w:val="20"/>
          <w:szCs w:val="20"/>
        </w:rPr>
      </w:pPr>
    </w:p>
    <w:p w:rsidR="0043232C" w:rsidRPr="001F2E46" w:rsidRDefault="0043232C" w:rsidP="00462ED1">
      <w:pPr>
        <w:pStyle w:val="Sangradetextonormal"/>
        <w:rPr>
          <w:sz w:val="20"/>
          <w:szCs w:val="20"/>
        </w:rPr>
        <w:sectPr w:rsidR="0043232C" w:rsidRPr="001F2E46">
          <w:pgSz w:w="12250" w:h="15850"/>
          <w:pgMar w:top="920" w:right="820" w:bottom="980" w:left="840" w:header="280" w:footer="791" w:gutter="0"/>
          <w:pgBorders w:offsetFrom="page">
            <w:top w:val="single" w:sz="12" w:space="24" w:color="808080"/>
            <w:left w:val="single" w:sz="12" w:space="24" w:color="808080"/>
            <w:bottom w:val="single" w:sz="12" w:space="24" w:color="808080"/>
            <w:right w:val="single" w:sz="12" w:space="24" w:color="808080"/>
          </w:pgBorders>
          <w:cols w:space="720"/>
        </w:sectPr>
      </w:pPr>
    </w:p>
    <w:p w:rsidR="0043232C" w:rsidRPr="001F2E46" w:rsidRDefault="00F30445">
      <w:pPr>
        <w:pStyle w:val="Textoindependiente"/>
        <w:spacing w:line="20" w:lineRule="exact"/>
        <w:ind w:left="545"/>
      </w:pPr>
      <w:r>
        <w:rPr>
          <w:noProof/>
          <w:lang w:val="es-CO" w:eastAsia="es-CO" w:bidi="ar-SA"/>
        </w:rPr>
        <w:lastRenderedPageBreak/>
        <mc:AlternateContent>
          <mc:Choice Requires="wps">
            <w:drawing>
              <wp:anchor distT="0" distB="0" distL="114299" distR="114299" simplePos="0" relativeHeight="251653632" behindDoc="0" locked="0" layoutInCell="1" allowOverlap="1">
                <wp:simplePos x="0" y="0"/>
                <wp:positionH relativeFrom="page">
                  <wp:posOffset>454024</wp:posOffset>
                </wp:positionH>
                <wp:positionV relativeFrom="page">
                  <wp:posOffset>3646170</wp:posOffset>
                </wp:positionV>
                <wp:extent cx="0" cy="146050"/>
                <wp:effectExtent l="0" t="0" r="0" b="63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101F" id="Line 35" o:spid="_x0000_s1026" style="position:absolute;z-index:2516536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5.75pt,287.1pt" to="35.75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4OHAIAAEI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" strokeweight=".72pt">
                <w10:wrap anchorx="page" anchory="page"/>
              </v:line>
            </w:pict>
          </mc:Fallback>
        </mc:AlternateContent>
      </w:r>
      <w:r>
        <w:rPr>
          <w:noProof/>
          <w:lang w:val="es-CO" w:eastAsia="es-CO" w:bidi="ar-SA"/>
        </w:rPr>
        <mc:AlternateContent>
          <mc:Choice Requires="wps">
            <w:drawing>
              <wp:anchor distT="0" distB="0" distL="114299" distR="114299" simplePos="0" relativeHeight="251654656" behindDoc="0" locked="0" layoutInCell="1" allowOverlap="1">
                <wp:simplePos x="0" y="0"/>
                <wp:positionH relativeFrom="page">
                  <wp:posOffset>454024</wp:posOffset>
                </wp:positionH>
                <wp:positionV relativeFrom="page">
                  <wp:posOffset>5519420</wp:posOffset>
                </wp:positionV>
                <wp:extent cx="0" cy="222250"/>
                <wp:effectExtent l="0" t="0" r="0" b="6350"/>
                <wp:wrapNone/>
                <wp:docPr id="5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FF87C" id="Line 34" o:spid="_x0000_s1026" style="position:absolute;z-index:2516546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5.75pt,434.6pt" to="35.75pt,4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FmGwIAAEI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" strokeweight=".72pt">
                <w10:wrap anchorx="page" anchory="page"/>
              </v:line>
            </w:pict>
          </mc:Fallback>
        </mc:AlternateContent>
      </w:r>
      <w:r>
        <w:rPr>
          <w:noProof/>
          <w:lang w:val="es-CO" w:eastAsia="es-CO" w:bidi="ar-SA"/>
        </w:rPr>
        <mc:AlternateContent>
          <mc:Choice Requires="wpg">
            <w:drawing>
              <wp:inline distT="0" distB="0" distL="0" distR="0">
                <wp:extent cx="6010275" cy="6350"/>
                <wp:effectExtent l="6350" t="9525" r="12700" b="3175"/>
                <wp:docPr id="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6350"/>
                          <a:chOff x="0" y="0"/>
                          <a:chExt cx="9465" cy="10"/>
                        </a:xfrm>
                      </wpg:grpSpPr>
                      <wps:wsp>
                        <wps:cNvPr id="14" name="Line 33"/>
                        <wps:cNvCnPr>
                          <a:cxnSpLocks noChangeShapeType="1"/>
                        </wps:cNvCnPr>
                        <wps:spPr bwMode="auto">
                          <a:xfrm>
                            <a:off x="0" y="5"/>
                            <a:ext cx="9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ED1940" id="Group 32" o:spid="_x0000_s1026" style="width:473.25pt;height:.5pt;mso-position-horizontal-relative:char;mso-position-vertical-relative:line" coordsize="94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">
                <v:line id="Line 33" o:spid="_x0000_s1027" style="position:absolute;visibility:visible;mso-wrap-style:square" from="0,5" to="9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anchorlock/>
              </v:group>
            </w:pict>
          </mc:Fallback>
        </mc:AlternateContent>
      </w:r>
    </w:p>
    <w:p w:rsidR="0043232C" w:rsidRPr="001F2E46" w:rsidRDefault="0043232C">
      <w:pPr>
        <w:pStyle w:val="Textoindependiente"/>
        <w:rPr>
          <w:b/>
        </w:rPr>
      </w:pPr>
    </w:p>
    <w:p w:rsidR="006740FE" w:rsidRPr="001F2E46" w:rsidRDefault="006740FE" w:rsidP="006740FE">
      <w:pPr>
        <w:pStyle w:val="Prrafodelista"/>
        <w:numPr>
          <w:ilvl w:val="0"/>
          <w:numId w:val="6"/>
        </w:numPr>
        <w:tabs>
          <w:tab w:val="left" w:pos="1287"/>
        </w:tabs>
        <w:rPr>
          <w:b/>
          <w:sz w:val="20"/>
          <w:szCs w:val="20"/>
        </w:rPr>
      </w:pPr>
      <w:r w:rsidRPr="001F2E46">
        <w:rPr>
          <w:b/>
          <w:sz w:val="20"/>
          <w:szCs w:val="20"/>
        </w:rPr>
        <w:t>DESCRIPCIÓN DELPROYECTO</w:t>
      </w:r>
    </w:p>
    <w:p w:rsidR="0043232C" w:rsidRPr="001F2E46" w:rsidRDefault="0043232C">
      <w:pPr>
        <w:pStyle w:val="Textoindependiente"/>
        <w:rPr>
          <w:b/>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320"/>
        <w:gridCol w:w="3075"/>
        <w:gridCol w:w="30"/>
        <w:gridCol w:w="172"/>
        <w:gridCol w:w="788"/>
        <w:gridCol w:w="905"/>
        <w:gridCol w:w="891"/>
        <w:gridCol w:w="877"/>
        <w:gridCol w:w="1162"/>
        <w:gridCol w:w="17"/>
        <w:gridCol w:w="420"/>
      </w:tblGrid>
      <w:tr w:rsidR="0043232C" w:rsidRPr="001F2E46">
        <w:trPr>
          <w:trHeight w:val="921"/>
        </w:trPr>
        <w:tc>
          <w:tcPr>
            <w:tcW w:w="10070" w:type="dxa"/>
            <w:gridSpan w:val="12"/>
            <w:tcBorders>
              <w:bottom w:val="nil"/>
            </w:tcBorders>
            <w:shd w:val="clear" w:color="auto" w:fill="DBDBDB"/>
          </w:tcPr>
          <w:p w:rsidR="0043232C" w:rsidRPr="001F2E46" w:rsidRDefault="0043232C">
            <w:pPr>
              <w:pStyle w:val="TableParagraph"/>
              <w:spacing w:before="6"/>
              <w:rPr>
                <w:b/>
                <w:sz w:val="20"/>
                <w:szCs w:val="20"/>
              </w:rPr>
            </w:pPr>
          </w:p>
          <w:p w:rsidR="0043232C" w:rsidRPr="001F2E46" w:rsidRDefault="00AC226A">
            <w:pPr>
              <w:pStyle w:val="TableParagraph"/>
              <w:ind w:left="451"/>
              <w:rPr>
                <w:i/>
                <w:sz w:val="20"/>
                <w:szCs w:val="20"/>
              </w:rPr>
            </w:pPr>
            <w:r w:rsidRPr="001F2E46">
              <w:rPr>
                <w:i/>
                <w:sz w:val="20"/>
                <w:szCs w:val="20"/>
              </w:rPr>
              <w:t>Establezca las acciones a desarrollar para dar solución al problema, relacione los componentes y sus correspondientes actividades, especificando sus aportes en el cumplimiento de los objetivos.</w:t>
            </w:r>
          </w:p>
          <w:p w:rsidR="0043232C" w:rsidRPr="001F2E46" w:rsidRDefault="0043232C">
            <w:pPr>
              <w:pStyle w:val="TableParagraph"/>
              <w:spacing w:before="6" w:after="1"/>
              <w:rPr>
                <w:b/>
                <w:sz w:val="20"/>
                <w:szCs w:val="20"/>
              </w:rPr>
            </w:pPr>
          </w:p>
          <w:p w:rsidR="0043232C" w:rsidRPr="001F2E46" w:rsidRDefault="00AC226A">
            <w:pPr>
              <w:pStyle w:val="TableParagraph"/>
              <w:spacing w:line="20" w:lineRule="exact"/>
              <w:ind w:left="-5" w:right="-44"/>
              <w:rPr>
                <w:sz w:val="20"/>
                <w:szCs w:val="20"/>
              </w:rPr>
            </w:pPr>
            <w:r w:rsidRPr="001F2E46">
              <w:rPr>
                <w:noProof/>
                <w:sz w:val="20"/>
                <w:szCs w:val="20"/>
                <w:lang w:val="es-CO" w:eastAsia="es-CO" w:bidi="ar-SA"/>
              </w:rPr>
              <w:drawing>
                <wp:inline distT="0" distB="0" distL="0" distR="0">
                  <wp:extent cx="6392393" cy="6096"/>
                  <wp:effectExtent l="0" t="0" r="0" b="0"/>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33" cstate="print"/>
                          <a:stretch>
                            <a:fillRect/>
                          </a:stretch>
                        </pic:blipFill>
                        <pic:spPr>
                          <a:xfrm>
                            <a:off x="0" y="0"/>
                            <a:ext cx="6392393" cy="6096"/>
                          </a:xfrm>
                          <a:prstGeom prst="rect">
                            <a:avLst/>
                          </a:prstGeom>
                        </pic:spPr>
                      </pic:pic>
                    </a:graphicData>
                  </a:graphic>
                </wp:inline>
              </w:drawing>
            </w:r>
          </w:p>
        </w:tc>
      </w:tr>
      <w:tr w:rsidR="0043232C" w:rsidRPr="001F2E46">
        <w:trPr>
          <w:trHeight w:val="2265"/>
        </w:trPr>
        <w:tc>
          <w:tcPr>
            <w:tcW w:w="10070" w:type="dxa"/>
            <w:gridSpan w:val="12"/>
            <w:tcBorders>
              <w:top w:val="nil"/>
              <w:bottom w:val="nil"/>
            </w:tcBorders>
          </w:tcPr>
          <w:p w:rsidR="0043232C" w:rsidRPr="001F2E46" w:rsidRDefault="0043232C">
            <w:pPr>
              <w:pStyle w:val="TableParagraph"/>
              <w:spacing w:before="7"/>
              <w:rPr>
                <w:b/>
                <w:sz w:val="20"/>
                <w:szCs w:val="20"/>
              </w:rPr>
            </w:pPr>
          </w:p>
          <w:p w:rsidR="0043232C" w:rsidRPr="001F2E46" w:rsidRDefault="00AC226A">
            <w:pPr>
              <w:pStyle w:val="TableParagraph"/>
              <w:spacing w:before="1"/>
              <w:ind w:left="108"/>
              <w:rPr>
                <w:b/>
                <w:sz w:val="20"/>
                <w:szCs w:val="20"/>
              </w:rPr>
            </w:pPr>
            <w:r w:rsidRPr="001F2E46">
              <w:rPr>
                <w:b/>
                <w:sz w:val="20"/>
                <w:szCs w:val="20"/>
              </w:rPr>
              <w:t>COMPONENTES:</w:t>
            </w:r>
          </w:p>
          <w:p w:rsidR="0043232C" w:rsidRPr="001F2E46" w:rsidRDefault="00AC226A">
            <w:pPr>
              <w:pStyle w:val="TableParagraph"/>
              <w:spacing w:before="112"/>
              <w:ind w:left="816"/>
              <w:rPr>
                <w:b/>
                <w:sz w:val="20"/>
                <w:szCs w:val="20"/>
              </w:rPr>
            </w:pPr>
            <w:r w:rsidRPr="001F2E46">
              <w:rPr>
                <w:b/>
                <w:sz w:val="20"/>
                <w:szCs w:val="20"/>
                <w:u w:val="single"/>
              </w:rPr>
              <w:t>COMPONENTE 1 DOTACIÓN</w:t>
            </w:r>
          </w:p>
          <w:p w:rsidR="0043232C" w:rsidRPr="001F2E46" w:rsidRDefault="0043232C">
            <w:pPr>
              <w:pStyle w:val="TableParagraph"/>
              <w:spacing w:before="3"/>
              <w:rPr>
                <w:b/>
                <w:sz w:val="20"/>
                <w:szCs w:val="20"/>
              </w:rPr>
            </w:pPr>
          </w:p>
          <w:p w:rsidR="0043232C" w:rsidRPr="001F2E46" w:rsidRDefault="00AC226A">
            <w:pPr>
              <w:pStyle w:val="TableParagraph"/>
              <w:ind w:left="108" w:right="98"/>
              <w:jc w:val="both"/>
              <w:rPr>
                <w:sz w:val="20"/>
                <w:szCs w:val="20"/>
              </w:rPr>
            </w:pPr>
            <w:r w:rsidRPr="001F2E46">
              <w:rPr>
                <w:sz w:val="20"/>
                <w:szCs w:val="20"/>
              </w:rPr>
              <w:t>Mediante la aplicación y dotación de herramientas tecnológicas de seguridad en coordinación con la policía y la línea técnica de la Secretaria de Seguridad y Convivencia, se mitigara la ocurrencia de los delitos y se prestara una atención efectiva a los ciudadanos que hayan sido víctimas del delito, beneficiando a todos los ciudadanos de la localidad sin distingo de grupos sociales y</w:t>
            </w:r>
            <w:r w:rsidR="006740FE">
              <w:rPr>
                <w:sz w:val="20"/>
                <w:szCs w:val="20"/>
              </w:rPr>
              <w:t xml:space="preserve"> </w:t>
            </w:r>
            <w:r w:rsidRPr="001F2E46">
              <w:rPr>
                <w:sz w:val="20"/>
                <w:szCs w:val="20"/>
              </w:rPr>
              <w:t>poblacionales.</w:t>
            </w:r>
          </w:p>
        </w:tc>
      </w:tr>
      <w:tr w:rsidR="0043232C" w:rsidRPr="001F2E46">
        <w:trPr>
          <w:trHeight w:val="313"/>
        </w:trPr>
        <w:tc>
          <w:tcPr>
            <w:tcW w:w="413" w:type="dxa"/>
            <w:vMerge w:val="restart"/>
            <w:tcBorders>
              <w:top w:val="nil"/>
            </w:tcBorders>
          </w:tcPr>
          <w:p w:rsidR="0043232C" w:rsidRPr="001F2E46" w:rsidRDefault="0043232C">
            <w:pPr>
              <w:pStyle w:val="TableParagraph"/>
              <w:rPr>
                <w:sz w:val="20"/>
                <w:szCs w:val="20"/>
              </w:rPr>
            </w:pPr>
          </w:p>
        </w:tc>
        <w:tc>
          <w:tcPr>
            <w:tcW w:w="9220" w:type="dxa"/>
            <w:gridSpan w:val="9"/>
            <w:shd w:val="clear" w:color="auto" w:fill="D9D9D9"/>
          </w:tcPr>
          <w:p w:rsidR="0043232C" w:rsidRPr="001F2E46" w:rsidRDefault="00AC226A">
            <w:pPr>
              <w:pStyle w:val="TableParagraph"/>
              <w:spacing w:before="49"/>
              <w:ind w:left="3178" w:right="3170"/>
              <w:jc w:val="center"/>
              <w:rPr>
                <w:b/>
                <w:sz w:val="20"/>
                <w:szCs w:val="20"/>
              </w:rPr>
            </w:pPr>
            <w:r w:rsidRPr="001F2E46">
              <w:rPr>
                <w:b/>
                <w:sz w:val="20"/>
                <w:szCs w:val="20"/>
              </w:rPr>
              <w:t>DESCRIPCIÓN DE ACTIVIDADES</w:t>
            </w:r>
          </w:p>
        </w:tc>
        <w:tc>
          <w:tcPr>
            <w:tcW w:w="437" w:type="dxa"/>
            <w:gridSpan w:val="2"/>
            <w:vMerge w:val="restart"/>
            <w:tcBorders>
              <w:top w:val="nil"/>
            </w:tcBorders>
          </w:tcPr>
          <w:p w:rsidR="0043232C" w:rsidRPr="001F2E46" w:rsidRDefault="0043232C">
            <w:pPr>
              <w:pStyle w:val="TableParagraph"/>
              <w:rPr>
                <w:sz w:val="20"/>
                <w:szCs w:val="20"/>
              </w:rPr>
            </w:pPr>
          </w:p>
        </w:tc>
      </w:tr>
      <w:tr w:rsidR="0043232C" w:rsidRPr="001F2E46">
        <w:trPr>
          <w:trHeight w:val="2899"/>
        </w:trPr>
        <w:tc>
          <w:tcPr>
            <w:tcW w:w="413" w:type="dxa"/>
            <w:vMerge/>
            <w:tcBorders>
              <w:top w:val="nil"/>
            </w:tcBorders>
          </w:tcPr>
          <w:p w:rsidR="0043232C" w:rsidRPr="001F2E46" w:rsidRDefault="0043232C">
            <w:pPr>
              <w:rPr>
                <w:sz w:val="20"/>
                <w:szCs w:val="20"/>
              </w:rPr>
            </w:pPr>
          </w:p>
        </w:tc>
        <w:tc>
          <w:tcPr>
            <w:tcW w:w="9220" w:type="dxa"/>
            <w:gridSpan w:val="9"/>
          </w:tcPr>
          <w:p w:rsidR="0043232C" w:rsidRPr="001F2E46" w:rsidRDefault="0043232C">
            <w:pPr>
              <w:pStyle w:val="TableParagraph"/>
              <w:spacing w:before="7"/>
              <w:rPr>
                <w:b/>
                <w:sz w:val="20"/>
                <w:szCs w:val="20"/>
              </w:rPr>
            </w:pPr>
          </w:p>
          <w:p w:rsidR="0043232C" w:rsidRPr="001F2E46" w:rsidRDefault="00AC226A" w:rsidP="009D3E8B">
            <w:pPr>
              <w:pStyle w:val="TableParagraph"/>
              <w:numPr>
                <w:ilvl w:val="0"/>
                <w:numId w:val="7"/>
              </w:numPr>
              <w:ind w:left="890" w:right="96" w:hanging="426"/>
              <w:jc w:val="both"/>
              <w:rPr>
                <w:sz w:val="20"/>
                <w:szCs w:val="20"/>
              </w:rPr>
            </w:pPr>
            <w:r w:rsidRPr="001F2E46">
              <w:rPr>
                <w:sz w:val="20"/>
                <w:szCs w:val="20"/>
              </w:rPr>
              <w:t xml:space="preserve">La dotación en seguridad se </w:t>
            </w:r>
            <w:r w:rsidR="002531BA" w:rsidRPr="001F2E46">
              <w:rPr>
                <w:sz w:val="20"/>
                <w:szCs w:val="20"/>
              </w:rPr>
              <w:t>desarrollará</w:t>
            </w:r>
            <w:r w:rsidRPr="001F2E46">
              <w:rPr>
                <w:sz w:val="20"/>
                <w:szCs w:val="20"/>
              </w:rPr>
              <w:t xml:space="preserve"> según los criterios de elegibilidad y viabilidad determinadas en el campo de las Alcaldías Locales frente a los objetos del sector seguridad socializada por la Secretaria Distrital de Planeación.</w:t>
            </w:r>
            <w:r w:rsidRPr="001F2E46">
              <w:rPr>
                <w:position w:val="6"/>
                <w:sz w:val="20"/>
                <w:szCs w:val="20"/>
              </w:rPr>
              <w:t>3</w:t>
            </w:r>
            <w:r w:rsidRPr="001F2E46">
              <w:rPr>
                <w:sz w:val="20"/>
                <w:szCs w:val="20"/>
              </w:rPr>
              <w:t>Teniendo en cuenta los criterios y necesidades de la Localidad, como la movilización, la ocupación ilegal, venta y tráfico de estupefacientes, delitos de mayor impacto, transporte y la apropiación de espacios públicos. En donde se mejoren las plataformas de información existentes y la integración de todas las agencias que prestan servicios en el marco del primer respondiente.</w:t>
            </w:r>
          </w:p>
          <w:p w:rsidR="009D3E8B" w:rsidRPr="001F2E46" w:rsidRDefault="009D3E8B">
            <w:pPr>
              <w:pStyle w:val="TableParagraph"/>
              <w:ind w:left="827" w:right="96"/>
              <w:jc w:val="both"/>
              <w:rPr>
                <w:sz w:val="20"/>
                <w:szCs w:val="20"/>
              </w:rPr>
            </w:pPr>
          </w:p>
          <w:p w:rsidR="009D3E8B" w:rsidRPr="001F2E46" w:rsidRDefault="009D3E8B" w:rsidP="00AC226A">
            <w:pPr>
              <w:pStyle w:val="TableParagraph"/>
              <w:numPr>
                <w:ilvl w:val="0"/>
                <w:numId w:val="7"/>
              </w:numPr>
              <w:ind w:left="894" w:right="96" w:hanging="426"/>
              <w:jc w:val="both"/>
              <w:rPr>
                <w:sz w:val="20"/>
                <w:szCs w:val="20"/>
              </w:rPr>
            </w:pPr>
            <w:r w:rsidRPr="001F2E46">
              <w:rPr>
                <w:sz w:val="20"/>
                <w:szCs w:val="20"/>
              </w:rPr>
              <w:t xml:space="preserve">Realización de la Interventoría Técnica, Administrativa, y Financiera de la dotación a </w:t>
            </w:r>
            <w:r w:rsidR="00AC226A" w:rsidRPr="001F2E46">
              <w:rPr>
                <w:sz w:val="20"/>
                <w:szCs w:val="20"/>
              </w:rPr>
              <w:t>entregar</w:t>
            </w:r>
            <w:r w:rsidRPr="001F2E46">
              <w:rPr>
                <w:sz w:val="20"/>
                <w:szCs w:val="20"/>
              </w:rPr>
              <w:t xml:space="preserve"> en todas sus fases.</w:t>
            </w:r>
          </w:p>
          <w:p w:rsidR="0043232C" w:rsidRPr="001F2E46" w:rsidRDefault="0043232C">
            <w:pPr>
              <w:pStyle w:val="TableParagraph"/>
              <w:spacing w:before="9"/>
              <w:rPr>
                <w:b/>
                <w:sz w:val="20"/>
                <w:szCs w:val="20"/>
              </w:rPr>
            </w:pPr>
          </w:p>
          <w:p w:rsidR="0043232C" w:rsidRPr="001F2E46" w:rsidRDefault="00AC226A">
            <w:pPr>
              <w:pStyle w:val="TableParagraph"/>
              <w:ind w:left="468"/>
              <w:rPr>
                <w:b/>
                <w:sz w:val="20"/>
                <w:szCs w:val="20"/>
              </w:rPr>
            </w:pPr>
            <w:r w:rsidRPr="001F2E46">
              <w:rPr>
                <w:b/>
                <w:sz w:val="20"/>
                <w:szCs w:val="20"/>
              </w:rPr>
              <w:t>Tiempo de ejecución</w:t>
            </w:r>
          </w:p>
        </w:tc>
        <w:tc>
          <w:tcPr>
            <w:tcW w:w="437" w:type="dxa"/>
            <w:gridSpan w:val="2"/>
            <w:vMerge/>
            <w:tcBorders>
              <w:top w:val="nil"/>
            </w:tcBorders>
          </w:tcPr>
          <w:p w:rsidR="0043232C" w:rsidRPr="001F2E46" w:rsidRDefault="0043232C">
            <w:pPr>
              <w:rPr>
                <w:sz w:val="20"/>
                <w:szCs w:val="20"/>
              </w:rPr>
            </w:pPr>
          </w:p>
        </w:tc>
      </w:tr>
      <w:tr w:rsidR="0043232C" w:rsidRPr="001F2E46">
        <w:trPr>
          <w:trHeight w:val="225"/>
        </w:trPr>
        <w:tc>
          <w:tcPr>
            <w:tcW w:w="413" w:type="dxa"/>
            <w:vMerge/>
            <w:tcBorders>
              <w:top w:val="nil"/>
            </w:tcBorders>
          </w:tcPr>
          <w:p w:rsidR="0043232C" w:rsidRPr="001F2E46" w:rsidRDefault="0043232C">
            <w:pPr>
              <w:rPr>
                <w:sz w:val="20"/>
                <w:szCs w:val="20"/>
              </w:rPr>
            </w:pPr>
          </w:p>
        </w:tc>
        <w:tc>
          <w:tcPr>
            <w:tcW w:w="4395" w:type="dxa"/>
            <w:gridSpan w:val="2"/>
            <w:vMerge w:val="restart"/>
            <w:shd w:val="clear" w:color="auto" w:fill="D9D9D9"/>
          </w:tcPr>
          <w:p w:rsidR="0043232C" w:rsidRPr="001F2E46" w:rsidRDefault="00AC226A">
            <w:pPr>
              <w:pStyle w:val="TableParagraph"/>
              <w:spacing w:before="121"/>
              <w:ind w:left="712"/>
              <w:rPr>
                <w:b/>
                <w:sz w:val="20"/>
                <w:szCs w:val="20"/>
              </w:rPr>
            </w:pPr>
            <w:r w:rsidRPr="001F2E46">
              <w:rPr>
                <w:b/>
                <w:sz w:val="20"/>
                <w:szCs w:val="20"/>
              </w:rPr>
              <w:t>DESCRIPCIÓN DE LA POBLACIÓN</w:t>
            </w:r>
          </w:p>
        </w:tc>
        <w:tc>
          <w:tcPr>
            <w:tcW w:w="3663" w:type="dxa"/>
            <w:gridSpan w:val="6"/>
            <w:shd w:val="clear" w:color="auto" w:fill="D9D9D9"/>
          </w:tcPr>
          <w:p w:rsidR="0043232C" w:rsidRPr="001F2E46" w:rsidRDefault="00AC226A">
            <w:pPr>
              <w:pStyle w:val="TableParagraph"/>
              <w:spacing w:before="3" w:line="201" w:lineRule="exact"/>
              <w:ind w:left="1316" w:right="1306"/>
              <w:jc w:val="center"/>
              <w:rPr>
                <w:b/>
                <w:sz w:val="20"/>
                <w:szCs w:val="20"/>
              </w:rPr>
            </w:pPr>
            <w:r w:rsidRPr="001F2E46">
              <w:rPr>
                <w:b/>
                <w:sz w:val="20"/>
                <w:szCs w:val="20"/>
              </w:rPr>
              <w:t>VIGENCIAS</w:t>
            </w:r>
          </w:p>
        </w:tc>
        <w:tc>
          <w:tcPr>
            <w:tcW w:w="1162" w:type="dxa"/>
            <w:vMerge w:val="restart"/>
            <w:shd w:val="clear" w:color="auto" w:fill="D9D9D9"/>
          </w:tcPr>
          <w:p w:rsidR="0043232C" w:rsidRPr="001F2E46" w:rsidRDefault="00AC226A">
            <w:pPr>
              <w:pStyle w:val="TableParagraph"/>
              <w:spacing w:before="121"/>
              <w:ind w:left="278"/>
              <w:rPr>
                <w:b/>
                <w:sz w:val="20"/>
                <w:szCs w:val="20"/>
              </w:rPr>
            </w:pPr>
            <w:r w:rsidRPr="001F2E46">
              <w:rPr>
                <w:b/>
                <w:sz w:val="20"/>
                <w:szCs w:val="20"/>
              </w:rPr>
              <w:t>TOTAL</w:t>
            </w:r>
          </w:p>
        </w:tc>
        <w:tc>
          <w:tcPr>
            <w:tcW w:w="437" w:type="dxa"/>
            <w:gridSpan w:val="2"/>
            <w:vMerge/>
            <w:tcBorders>
              <w:top w:val="nil"/>
            </w:tcBorders>
          </w:tcPr>
          <w:p w:rsidR="0043232C" w:rsidRPr="001F2E46" w:rsidRDefault="0043232C">
            <w:pPr>
              <w:rPr>
                <w:sz w:val="20"/>
                <w:szCs w:val="20"/>
              </w:rPr>
            </w:pPr>
          </w:p>
        </w:tc>
      </w:tr>
      <w:tr w:rsidR="0043232C" w:rsidRPr="001F2E46">
        <w:trPr>
          <w:trHeight w:val="227"/>
        </w:trPr>
        <w:tc>
          <w:tcPr>
            <w:tcW w:w="413" w:type="dxa"/>
            <w:vMerge/>
            <w:tcBorders>
              <w:top w:val="nil"/>
            </w:tcBorders>
          </w:tcPr>
          <w:p w:rsidR="0043232C" w:rsidRPr="001F2E46" w:rsidRDefault="0043232C">
            <w:pPr>
              <w:rPr>
                <w:sz w:val="20"/>
                <w:szCs w:val="20"/>
              </w:rPr>
            </w:pPr>
          </w:p>
        </w:tc>
        <w:tc>
          <w:tcPr>
            <w:tcW w:w="4395" w:type="dxa"/>
            <w:gridSpan w:val="2"/>
            <w:vMerge/>
            <w:tcBorders>
              <w:top w:val="nil"/>
            </w:tcBorders>
            <w:shd w:val="clear" w:color="auto" w:fill="D9D9D9"/>
          </w:tcPr>
          <w:p w:rsidR="0043232C" w:rsidRPr="001F2E46" w:rsidRDefault="0043232C">
            <w:pPr>
              <w:rPr>
                <w:sz w:val="20"/>
                <w:szCs w:val="20"/>
              </w:rPr>
            </w:pPr>
          </w:p>
        </w:tc>
        <w:tc>
          <w:tcPr>
            <w:tcW w:w="990" w:type="dxa"/>
            <w:gridSpan w:val="3"/>
            <w:shd w:val="clear" w:color="auto" w:fill="D9D9D9"/>
          </w:tcPr>
          <w:p w:rsidR="0043232C" w:rsidRPr="001F2E46" w:rsidRDefault="00AC226A">
            <w:pPr>
              <w:pStyle w:val="TableParagraph"/>
              <w:spacing w:before="6" w:line="201" w:lineRule="exact"/>
              <w:ind w:left="295"/>
              <w:rPr>
                <w:b/>
                <w:sz w:val="20"/>
                <w:szCs w:val="20"/>
              </w:rPr>
            </w:pPr>
            <w:r w:rsidRPr="001F2E46">
              <w:rPr>
                <w:b/>
                <w:sz w:val="20"/>
                <w:szCs w:val="20"/>
              </w:rPr>
              <w:t>2017</w:t>
            </w:r>
          </w:p>
        </w:tc>
        <w:tc>
          <w:tcPr>
            <w:tcW w:w="905" w:type="dxa"/>
            <w:shd w:val="clear" w:color="auto" w:fill="D9D9D9"/>
          </w:tcPr>
          <w:p w:rsidR="0043232C" w:rsidRPr="001F2E46" w:rsidRDefault="00AC226A">
            <w:pPr>
              <w:pStyle w:val="TableParagraph"/>
              <w:spacing w:before="6" w:line="201" w:lineRule="exact"/>
              <w:ind w:left="87" w:right="78"/>
              <w:jc w:val="center"/>
              <w:rPr>
                <w:b/>
                <w:sz w:val="20"/>
                <w:szCs w:val="20"/>
              </w:rPr>
            </w:pPr>
            <w:r w:rsidRPr="001F2E46">
              <w:rPr>
                <w:b/>
                <w:sz w:val="20"/>
                <w:szCs w:val="20"/>
              </w:rPr>
              <w:t>2018</w:t>
            </w:r>
          </w:p>
        </w:tc>
        <w:tc>
          <w:tcPr>
            <w:tcW w:w="891" w:type="dxa"/>
            <w:shd w:val="clear" w:color="auto" w:fill="D9D9D9"/>
          </w:tcPr>
          <w:p w:rsidR="0043232C" w:rsidRPr="001F2E46" w:rsidRDefault="00AC226A">
            <w:pPr>
              <w:pStyle w:val="TableParagraph"/>
              <w:spacing w:before="6" w:line="201" w:lineRule="exact"/>
              <w:ind w:left="87" w:right="78"/>
              <w:jc w:val="center"/>
              <w:rPr>
                <w:b/>
                <w:sz w:val="20"/>
                <w:szCs w:val="20"/>
              </w:rPr>
            </w:pPr>
            <w:r w:rsidRPr="001F2E46">
              <w:rPr>
                <w:b/>
                <w:sz w:val="20"/>
                <w:szCs w:val="20"/>
              </w:rPr>
              <w:t>2019</w:t>
            </w:r>
          </w:p>
        </w:tc>
        <w:tc>
          <w:tcPr>
            <w:tcW w:w="877" w:type="dxa"/>
            <w:shd w:val="clear" w:color="auto" w:fill="D9D9D9"/>
          </w:tcPr>
          <w:p w:rsidR="0043232C" w:rsidRPr="001F2E46" w:rsidRDefault="00AC226A">
            <w:pPr>
              <w:pStyle w:val="TableParagraph"/>
              <w:spacing w:before="6" w:line="201" w:lineRule="exact"/>
              <w:ind w:left="89" w:right="75"/>
              <w:jc w:val="center"/>
              <w:rPr>
                <w:b/>
                <w:sz w:val="20"/>
                <w:szCs w:val="20"/>
              </w:rPr>
            </w:pPr>
            <w:r w:rsidRPr="001F2E46">
              <w:rPr>
                <w:b/>
                <w:sz w:val="20"/>
                <w:szCs w:val="20"/>
              </w:rPr>
              <w:t>2020</w:t>
            </w:r>
          </w:p>
        </w:tc>
        <w:tc>
          <w:tcPr>
            <w:tcW w:w="1162" w:type="dxa"/>
            <w:vMerge/>
            <w:tcBorders>
              <w:top w:val="nil"/>
            </w:tcBorders>
            <w:shd w:val="clear" w:color="auto" w:fill="D9D9D9"/>
          </w:tcPr>
          <w:p w:rsidR="0043232C" w:rsidRPr="001F2E46" w:rsidRDefault="0043232C">
            <w:pPr>
              <w:rPr>
                <w:sz w:val="20"/>
                <w:szCs w:val="20"/>
              </w:rPr>
            </w:pPr>
          </w:p>
        </w:tc>
        <w:tc>
          <w:tcPr>
            <w:tcW w:w="437" w:type="dxa"/>
            <w:gridSpan w:val="2"/>
            <w:vMerge/>
            <w:tcBorders>
              <w:top w:val="nil"/>
            </w:tcBorders>
          </w:tcPr>
          <w:p w:rsidR="0043232C" w:rsidRPr="001F2E46" w:rsidRDefault="0043232C">
            <w:pPr>
              <w:rPr>
                <w:sz w:val="20"/>
                <w:szCs w:val="20"/>
              </w:rPr>
            </w:pPr>
          </w:p>
        </w:tc>
      </w:tr>
      <w:tr w:rsidR="0043232C" w:rsidRPr="001F2E46">
        <w:trPr>
          <w:trHeight w:val="1480"/>
        </w:trPr>
        <w:tc>
          <w:tcPr>
            <w:tcW w:w="413" w:type="dxa"/>
            <w:vMerge/>
            <w:tcBorders>
              <w:top w:val="nil"/>
            </w:tcBorders>
          </w:tcPr>
          <w:p w:rsidR="0043232C" w:rsidRPr="001F2E46" w:rsidRDefault="0043232C">
            <w:pPr>
              <w:rPr>
                <w:sz w:val="20"/>
                <w:szCs w:val="20"/>
              </w:rPr>
            </w:pPr>
          </w:p>
        </w:tc>
        <w:tc>
          <w:tcPr>
            <w:tcW w:w="4395" w:type="dxa"/>
            <w:gridSpan w:val="2"/>
          </w:tcPr>
          <w:p w:rsidR="0043232C" w:rsidRPr="001F2E46" w:rsidRDefault="00AC226A">
            <w:pPr>
              <w:pStyle w:val="TableParagraph"/>
              <w:spacing w:before="162"/>
              <w:ind w:left="108" w:right="98"/>
              <w:jc w:val="both"/>
              <w:rPr>
                <w:sz w:val="20"/>
                <w:szCs w:val="20"/>
              </w:rPr>
            </w:pPr>
            <w:r w:rsidRPr="001F2E46">
              <w:rPr>
                <w:sz w:val="20"/>
                <w:szCs w:val="20"/>
              </w:rPr>
              <w:t>Los habitantes de la Localidad de Los Mártires con un enfoque particular de atención se centrada en las personas que se encuentra más vulnerables frente a la ocurrencia de un delito.</w:t>
            </w:r>
          </w:p>
        </w:tc>
        <w:tc>
          <w:tcPr>
            <w:tcW w:w="990" w:type="dxa"/>
            <w:gridSpan w:val="3"/>
          </w:tcPr>
          <w:p w:rsidR="0043232C" w:rsidRPr="001F2E46" w:rsidRDefault="00AC226A">
            <w:pPr>
              <w:pStyle w:val="TableParagraph"/>
              <w:spacing w:line="227" w:lineRule="exact"/>
              <w:ind w:left="110"/>
              <w:rPr>
                <w:sz w:val="20"/>
                <w:szCs w:val="20"/>
              </w:rPr>
            </w:pPr>
            <w:r w:rsidRPr="001F2E46">
              <w:rPr>
                <w:sz w:val="20"/>
                <w:szCs w:val="20"/>
              </w:rPr>
              <w:t>97.926</w:t>
            </w:r>
          </w:p>
        </w:tc>
        <w:tc>
          <w:tcPr>
            <w:tcW w:w="905" w:type="dxa"/>
          </w:tcPr>
          <w:p w:rsidR="0043232C" w:rsidRPr="001F2E46" w:rsidRDefault="002D6CE8">
            <w:pPr>
              <w:pStyle w:val="TableParagraph"/>
              <w:spacing w:line="227" w:lineRule="exact"/>
              <w:ind w:left="87" w:right="155"/>
              <w:jc w:val="center"/>
              <w:rPr>
                <w:sz w:val="20"/>
                <w:szCs w:val="20"/>
              </w:rPr>
            </w:pPr>
            <w:r w:rsidRPr="001F2E46">
              <w:rPr>
                <w:sz w:val="20"/>
                <w:szCs w:val="20"/>
              </w:rPr>
              <w:t>97.92</w:t>
            </w:r>
            <w:r w:rsidR="00AC226A" w:rsidRPr="001F2E46">
              <w:rPr>
                <w:sz w:val="20"/>
                <w:szCs w:val="20"/>
              </w:rPr>
              <w:t>6</w:t>
            </w:r>
          </w:p>
        </w:tc>
        <w:tc>
          <w:tcPr>
            <w:tcW w:w="891" w:type="dxa"/>
          </w:tcPr>
          <w:p w:rsidR="0043232C" w:rsidRPr="001F2E46" w:rsidRDefault="00AC226A">
            <w:pPr>
              <w:pStyle w:val="TableParagraph"/>
              <w:spacing w:line="227" w:lineRule="exact"/>
              <w:ind w:left="87" w:right="142"/>
              <w:jc w:val="center"/>
              <w:rPr>
                <w:sz w:val="20"/>
                <w:szCs w:val="20"/>
              </w:rPr>
            </w:pPr>
            <w:r w:rsidRPr="001F2E46">
              <w:rPr>
                <w:sz w:val="20"/>
                <w:szCs w:val="20"/>
              </w:rPr>
              <w:t>97.926</w:t>
            </w:r>
          </w:p>
        </w:tc>
        <w:tc>
          <w:tcPr>
            <w:tcW w:w="877" w:type="dxa"/>
          </w:tcPr>
          <w:p w:rsidR="0043232C" w:rsidRPr="001F2E46" w:rsidRDefault="00AC226A">
            <w:pPr>
              <w:pStyle w:val="TableParagraph"/>
              <w:spacing w:line="227" w:lineRule="exact"/>
              <w:ind w:left="89" w:right="125"/>
              <w:jc w:val="center"/>
              <w:rPr>
                <w:sz w:val="20"/>
                <w:szCs w:val="20"/>
              </w:rPr>
            </w:pPr>
            <w:r w:rsidRPr="001F2E46">
              <w:rPr>
                <w:sz w:val="20"/>
                <w:szCs w:val="20"/>
              </w:rPr>
              <w:t>97.926</w:t>
            </w:r>
          </w:p>
        </w:tc>
        <w:tc>
          <w:tcPr>
            <w:tcW w:w="1162" w:type="dxa"/>
          </w:tcPr>
          <w:p w:rsidR="0043232C" w:rsidRPr="001F2E46" w:rsidRDefault="00AC226A">
            <w:pPr>
              <w:pStyle w:val="TableParagraph"/>
              <w:spacing w:line="227" w:lineRule="exact"/>
              <w:ind w:left="108"/>
              <w:rPr>
                <w:sz w:val="20"/>
                <w:szCs w:val="20"/>
              </w:rPr>
            </w:pPr>
            <w:r w:rsidRPr="001F2E46">
              <w:rPr>
                <w:sz w:val="20"/>
                <w:szCs w:val="20"/>
              </w:rPr>
              <w:t>97.926</w:t>
            </w:r>
          </w:p>
        </w:tc>
        <w:tc>
          <w:tcPr>
            <w:tcW w:w="437" w:type="dxa"/>
            <w:gridSpan w:val="2"/>
            <w:vMerge/>
            <w:tcBorders>
              <w:top w:val="nil"/>
            </w:tcBorders>
          </w:tcPr>
          <w:p w:rsidR="0043232C" w:rsidRPr="001F2E46" w:rsidRDefault="0043232C">
            <w:pPr>
              <w:rPr>
                <w:sz w:val="20"/>
                <w:szCs w:val="20"/>
              </w:rPr>
            </w:pPr>
          </w:p>
        </w:tc>
      </w:tr>
      <w:tr w:rsidR="0043232C" w:rsidRPr="001F2E46">
        <w:trPr>
          <w:trHeight w:val="1495"/>
        </w:trPr>
        <w:tc>
          <w:tcPr>
            <w:tcW w:w="413" w:type="dxa"/>
            <w:vMerge/>
            <w:tcBorders>
              <w:top w:val="nil"/>
            </w:tcBorders>
          </w:tcPr>
          <w:p w:rsidR="0043232C" w:rsidRPr="001F2E46" w:rsidRDefault="0043232C">
            <w:pPr>
              <w:rPr>
                <w:sz w:val="20"/>
                <w:szCs w:val="20"/>
              </w:rPr>
            </w:pPr>
          </w:p>
        </w:tc>
        <w:tc>
          <w:tcPr>
            <w:tcW w:w="9220" w:type="dxa"/>
            <w:gridSpan w:val="9"/>
          </w:tcPr>
          <w:p w:rsidR="0043232C" w:rsidRPr="001F2E46" w:rsidRDefault="0043232C">
            <w:pPr>
              <w:pStyle w:val="TableParagraph"/>
              <w:spacing w:before="7"/>
              <w:rPr>
                <w:b/>
                <w:sz w:val="20"/>
                <w:szCs w:val="20"/>
              </w:rPr>
            </w:pPr>
          </w:p>
          <w:p w:rsidR="0043232C" w:rsidRPr="001F2E46" w:rsidRDefault="00AC226A">
            <w:pPr>
              <w:pStyle w:val="TableParagraph"/>
              <w:ind w:left="468"/>
              <w:rPr>
                <w:sz w:val="20"/>
                <w:szCs w:val="20"/>
              </w:rPr>
            </w:pPr>
            <w:r w:rsidRPr="001F2E46">
              <w:rPr>
                <w:b/>
                <w:sz w:val="20"/>
                <w:szCs w:val="20"/>
              </w:rPr>
              <w:t xml:space="preserve">Selección de beneficiarios: </w:t>
            </w:r>
            <w:r w:rsidRPr="001F2E46">
              <w:rPr>
                <w:sz w:val="20"/>
                <w:szCs w:val="20"/>
              </w:rPr>
              <w:t>seis (6) meses.</w:t>
            </w:r>
          </w:p>
          <w:p w:rsidR="0043232C" w:rsidRPr="001F2E46" w:rsidRDefault="0043232C">
            <w:pPr>
              <w:pStyle w:val="TableParagraph"/>
              <w:spacing w:before="2"/>
              <w:rPr>
                <w:b/>
                <w:sz w:val="20"/>
                <w:szCs w:val="20"/>
              </w:rPr>
            </w:pPr>
          </w:p>
          <w:p w:rsidR="0043232C" w:rsidRPr="001F2E46" w:rsidRDefault="00AC226A">
            <w:pPr>
              <w:pStyle w:val="TableParagraph"/>
              <w:ind w:left="468"/>
              <w:rPr>
                <w:sz w:val="20"/>
                <w:szCs w:val="20"/>
              </w:rPr>
            </w:pPr>
            <w:r w:rsidRPr="001F2E46">
              <w:rPr>
                <w:sz w:val="20"/>
                <w:szCs w:val="20"/>
              </w:rPr>
              <w:t>La selección se realiza según la necesidad, problemática y vulnerabilidad de la ocurrencia del delito.</w:t>
            </w:r>
          </w:p>
          <w:p w:rsidR="00C04D3B" w:rsidRPr="001F2E46" w:rsidRDefault="00C04D3B">
            <w:pPr>
              <w:pStyle w:val="TableParagraph"/>
              <w:ind w:left="468"/>
              <w:rPr>
                <w:sz w:val="20"/>
                <w:szCs w:val="20"/>
              </w:rPr>
            </w:pPr>
          </w:p>
        </w:tc>
        <w:tc>
          <w:tcPr>
            <w:tcW w:w="437" w:type="dxa"/>
            <w:gridSpan w:val="2"/>
            <w:vMerge/>
            <w:tcBorders>
              <w:top w:val="nil"/>
            </w:tcBorders>
          </w:tcPr>
          <w:p w:rsidR="0043232C" w:rsidRPr="001F2E46" w:rsidRDefault="0043232C">
            <w:pPr>
              <w:rPr>
                <w:sz w:val="20"/>
                <w:szCs w:val="20"/>
              </w:rPr>
            </w:pPr>
          </w:p>
        </w:tc>
      </w:tr>
      <w:tr w:rsidR="0043232C" w:rsidRPr="001F2E46">
        <w:trPr>
          <w:trHeight w:val="551"/>
        </w:trPr>
        <w:tc>
          <w:tcPr>
            <w:tcW w:w="413" w:type="dxa"/>
            <w:vMerge/>
            <w:tcBorders>
              <w:top w:val="nil"/>
            </w:tcBorders>
          </w:tcPr>
          <w:p w:rsidR="0043232C" w:rsidRPr="001F2E46" w:rsidRDefault="0043232C">
            <w:pPr>
              <w:rPr>
                <w:sz w:val="20"/>
                <w:szCs w:val="20"/>
              </w:rPr>
            </w:pPr>
          </w:p>
        </w:tc>
        <w:tc>
          <w:tcPr>
            <w:tcW w:w="9220" w:type="dxa"/>
            <w:gridSpan w:val="9"/>
            <w:shd w:val="clear" w:color="auto" w:fill="D9D9D9"/>
          </w:tcPr>
          <w:p w:rsidR="0043232C" w:rsidRPr="001F2E46" w:rsidRDefault="00AC226A">
            <w:pPr>
              <w:pStyle w:val="TableParagraph"/>
              <w:spacing w:before="40"/>
              <w:ind w:left="108"/>
              <w:rPr>
                <w:b/>
                <w:sz w:val="20"/>
                <w:szCs w:val="20"/>
              </w:rPr>
            </w:pPr>
            <w:r w:rsidRPr="001F2E46">
              <w:rPr>
                <w:b/>
                <w:sz w:val="20"/>
                <w:szCs w:val="20"/>
              </w:rPr>
              <w:t>LOCALIZACION</w:t>
            </w:r>
          </w:p>
          <w:p w:rsidR="0043232C" w:rsidRPr="001F2E46" w:rsidRDefault="00AC226A">
            <w:pPr>
              <w:pStyle w:val="TableParagraph"/>
              <w:ind w:left="108"/>
              <w:rPr>
                <w:i/>
                <w:sz w:val="20"/>
                <w:szCs w:val="20"/>
              </w:rPr>
            </w:pPr>
            <w:r w:rsidRPr="001F2E46">
              <w:rPr>
                <w:i/>
                <w:sz w:val="20"/>
                <w:szCs w:val="20"/>
              </w:rPr>
              <w:t>Identifique el espacio donde se adelantará la inversión.</w:t>
            </w:r>
          </w:p>
        </w:tc>
        <w:tc>
          <w:tcPr>
            <w:tcW w:w="437" w:type="dxa"/>
            <w:gridSpan w:val="2"/>
            <w:vMerge/>
            <w:tcBorders>
              <w:top w:val="nil"/>
            </w:tcBorders>
          </w:tcPr>
          <w:p w:rsidR="0043232C" w:rsidRPr="001F2E46" w:rsidRDefault="0043232C">
            <w:pPr>
              <w:rPr>
                <w:sz w:val="20"/>
                <w:szCs w:val="20"/>
              </w:rPr>
            </w:pPr>
          </w:p>
        </w:tc>
      </w:tr>
      <w:tr w:rsidR="0043232C" w:rsidRPr="001F2E46">
        <w:trPr>
          <w:trHeight w:val="690"/>
        </w:trPr>
        <w:tc>
          <w:tcPr>
            <w:tcW w:w="413" w:type="dxa"/>
            <w:vMerge/>
            <w:tcBorders>
              <w:top w:val="nil"/>
            </w:tcBorders>
          </w:tcPr>
          <w:p w:rsidR="0043232C" w:rsidRPr="001F2E46" w:rsidRDefault="0043232C">
            <w:pPr>
              <w:rPr>
                <w:sz w:val="20"/>
                <w:szCs w:val="20"/>
              </w:rPr>
            </w:pPr>
          </w:p>
        </w:tc>
        <w:tc>
          <w:tcPr>
            <w:tcW w:w="1320" w:type="dxa"/>
            <w:shd w:val="clear" w:color="auto" w:fill="D9D9D9"/>
          </w:tcPr>
          <w:p w:rsidR="0043232C" w:rsidRPr="001F2E46" w:rsidRDefault="0043232C">
            <w:pPr>
              <w:pStyle w:val="TableParagraph"/>
              <w:spacing w:before="6"/>
              <w:rPr>
                <w:b/>
                <w:sz w:val="20"/>
                <w:szCs w:val="20"/>
              </w:rPr>
            </w:pPr>
          </w:p>
          <w:p w:rsidR="0043232C" w:rsidRPr="001F2E46" w:rsidRDefault="00AC226A">
            <w:pPr>
              <w:pStyle w:val="TableParagraph"/>
              <w:ind w:left="291" w:right="287"/>
              <w:jc w:val="center"/>
              <w:rPr>
                <w:b/>
                <w:sz w:val="20"/>
                <w:szCs w:val="20"/>
              </w:rPr>
            </w:pPr>
            <w:r w:rsidRPr="001F2E46">
              <w:rPr>
                <w:b/>
                <w:sz w:val="20"/>
                <w:szCs w:val="20"/>
              </w:rPr>
              <w:t>UPZ</w:t>
            </w:r>
          </w:p>
        </w:tc>
        <w:tc>
          <w:tcPr>
            <w:tcW w:w="3277" w:type="dxa"/>
            <w:gridSpan w:val="3"/>
            <w:shd w:val="clear" w:color="auto" w:fill="D9D9D9"/>
          </w:tcPr>
          <w:p w:rsidR="0043232C" w:rsidRPr="001F2E46" w:rsidRDefault="0043232C">
            <w:pPr>
              <w:pStyle w:val="TableParagraph"/>
              <w:spacing w:before="6"/>
              <w:rPr>
                <w:b/>
                <w:sz w:val="20"/>
                <w:szCs w:val="20"/>
              </w:rPr>
            </w:pPr>
          </w:p>
          <w:p w:rsidR="0043232C" w:rsidRPr="001F2E46" w:rsidRDefault="00AC226A">
            <w:pPr>
              <w:pStyle w:val="TableParagraph"/>
              <w:ind w:left="162" w:right="156"/>
              <w:jc w:val="center"/>
              <w:rPr>
                <w:b/>
                <w:sz w:val="20"/>
                <w:szCs w:val="20"/>
              </w:rPr>
            </w:pPr>
            <w:r w:rsidRPr="001F2E46">
              <w:rPr>
                <w:b/>
                <w:sz w:val="20"/>
                <w:szCs w:val="20"/>
              </w:rPr>
              <w:t>BARRIO</w:t>
            </w:r>
          </w:p>
        </w:tc>
        <w:tc>
          <w:tcPr>
            <w:tcW w:w="4623" w:type="dxa"/>
            <w:gridSpan w:val="5"/>
            <w:shd w:val="clear" w:color="auto" w:fill="D9D9D9"/>
          </w:tcPr>
          <w:p w:rsidR="0043232C" w:rsidRPr="001F2E46" w:rsidRDefault="00AC226A">
            <w:pPr>
              <w:pStyle w:val="TableParagraph"/>
              <w:ind w:left="144" w:right="108"/>
              <w:jc w:val="center"/>
              <w:rPr>
                <w:b/>
                <w:sz w:val="20"/>
                <w:szCs w:val="20"/>
              </w:rPr>
            </w:pPr>
            <w:r w:rsidRPr="001F2E46">
              <w:rPr>
                <w:b/>
                <w:sz w:val="20"/>
                <w:szCs w:val="20"/>
              </w:rPr>
              <w:t>ESPACIO DONDE SE EJECUTARÁ LA INVERSIÓN</w:t>
            </w:r>
          </w:p>
          <w:p w:rsidR="0043232C" w:rsidRPr="001F2E46" w:rsidRDefault="00AC226A">
            <w:pPr>
              <w:pStyle w:val="TableParagraph"/>
              <w:spacing w:line="215" w:lineRule="exact"/>
              <w:ind w:left="144" w:right="115"/>
              <w:jc w:val="center"/>
              <w:rPr>
                <w:i/>
                <w:sz w:val="20"/>
                <w:szCs w:val="20"/>
              </w:rPr>
            </w:pPr>
            <w:r w:rsidRPr="001F2E46">
              <w:rPr>
                <w:i/>
                <w:sz w:val="20"/>
                <w:szCs w:val="20"/>
              </w:rPr>
              <w:t>(Salón comunal, colegio, parque, malla vial, etc.)</w:t>
            </w:r>
          </w:p>
        </w:tc>
        <w:tc>
          <w:tcPr>
            <w:tcW w:w="437" w:type="dxa"/>
            <w:gridSpan w:val="2"/>
            <w:vMerge/>
            <w:tcBorders>
              <w:top w:val="nil"/>
            </w:tcBorders>
          </w:tcPr>
          <w:p w:rsidR="0043232C" w:rsidRPr="001F2E46" w:rsidRDefault="0043232C">
            <w:pPr>
              <w:rPr>
                <w:sz w:val="20"/>
                <w:szCs w:val="20"/>
              </w:rPr>
            </w:pPr>
          </w:p>
        </w:tc>
      </w:tr>
      <w:tr w:rsidR="0043232C" w:rsidRPr="001F2E46">
        <w:trPr>
          <w:trHeight w:val="690"/>
        </w:trPr>
        <w:tc>
          <w:tcPr>
            <w:tcW w:w="413" w:type="dxa"/>
            <w:vMerge/>
            <w:tcBorders>
              <w:top w:val="nil"/>
            </w:tcBorders>
          </w:tcPr>
          <w:p w:rsidR="0043232C" w:rsidRPr="001F2E46" w:rsidRDefault="0043232C">
            <w:pPr>
              <w:rPr>
                <w:sz w:val="20"/>
                <w:szCs w:val="20"/>
              </w:rPr>
            </w:pPr>
          </w:p>
        </w:tc>
        <w:tc>
          <w:tcPr>
            <w:tcW w:w="1320" w:type="dxa"/>
            <w:tcBorders>
              <w:bottom w:val="single" w:sz="8" w:space="0" w:color="000000"/>
            </w:tcBorders>
          </w:tcPr>
          <w:p w:rsidR="0043232C" w:rsidRPr="001F2E46" w:rsidRDefault="00AC226A">
            <w:pPr>
              <w:pStyle w:val="TableParagraph"/>
              <w:ind w:left="393" w:right="201" w:hanging="161"/>
              <w:rPr>
                <w:sz w:val="20"/>
                <w:szCs w:val="20"/>
              </w:rPr>
            </w:pPr>
            <w:r w:rsidRPr="001F2E46">
              <w:rPr>
                <w:sz w:val="20"/>
                <w:szCs w:val="20"/>
              </w:rPr>
              <w:t>37, Santa Isabel</w:t>
            </w:r>
          </w:p>
        </w:tc>
        <w:tc>
          <w:tcPr>
            <w:tcW w:w="3277" w:type="dxa"/>
            <w:gridSpan w:val="3"/>
            <w:tcBorders>
              <w:bottom w:val="single" w:sz="8" w:space="0" w:color="000000"/>
            </w:tcBorders>
          </w:tcPr>
          <w:p w:rsidR="0043232C" w:rsidRPr="001F2E46" w:rsidRDefault="00AC226A">
            <w:pPr>
              <w:pStyle w:val="TableParagraph"/>
              <w:spacing w:before="112"/>
              <w:ind w:left="254" w:hanging="56"/>
              <w:rPr>
                <w:sz w:val="20"/>
                <w:szCs w:val="20"/>
              </w:rPr>
            </w:pPr>
            <w:r w:rsidRPr="001F2E46">
              <w:rPr>
                <w:sz w:val="20"/>
                <w:szCs w:val="20"/>
              </w:rPr>
              <w:t>Eduardo Santos, El Progreso, El Vergel, Santa Isabel, Veraguas</w:t>
            </w:r>
          </w:p>
        </w:tc>
        <w:tc>
          <w:tcPr>
            <w:tcW w:w="4623" w:type="dxa"/>
            <w:gridSpan w:val="5"/>
            <w:tcBorders>
              <w:bottom w:val="single" w:sz="8" w:space="0" w:color="000000"/>
            </w:tcBorders>
          </w:tcPr>
          <w:p w:rsidR="0043232C" w:rsidRPr="001F2E46" w:rsidRDefault="0043232C">
            <w:pPr>
              <w:pStyle w:val="TableParagraph"/>
              <w:spacing w:before="8"/>
              <w:rPr>
                <w:b/>
                <w:sz w:val="20"/>
                <w:szCs w:val="20"/>
              </w:rPr>
            </w:pPr>
          </w:p>
          <w:p w:rsidR="0043232C" w:rsidRPr="001F2E46" w:rsidRDefault="00AC226A">
            <w:pPr>
              <w:pStyle w:val="TableParagraph"/>
              <w:spacing w:before="1"/>
              <w:ind w:left="142" w:right="115"/>
              <w:jc w:val="center"/>
              <w:rPr>
                <w:sz w:val="20"/>
                <w:szCs w:val="20"/>
              </w:rPr>
            </w:pPr>
            <w:r w:rsidRPr="001F2E46">
              <w:rPr>
                <w:sz w:val="20"/>
                <w:szCs w:val="20"/>
              </w:rPr>
              <w:t>Todos</w:t>
            </w:r>
          </w:p>
        </w:tc>
        <w:tc>
          <w:tcPr>
            <w:tcW w:w="437" w:type="dxa"/>
            <w:gridSpan w:val="2"/>
            <w:vMerge/>
            <w:tcBorders>
              <w:top w:val="nil"/>
            </w:tcBorders>
          </w:tcPr>
          <w:p w:rsidR="0043232C" w:rsidRPr="001F2E46" w:rsidRDefault="0043232C">
            <w:pPr>
              <w:rPr>
                <w:sz w:val="20"/>
                <w:szCs w:val="20"/>
              </w:rPr>
            </w:pPr>
          </w:p>
        </w:tc>
      </w:tr>
      <w:tr w:rsidR="0043232C" w:rsidRPr="001F2E46" w:rsidTr="006740FE">
        <w:trPr>
          <w:trHeight w:val="1609"/>
        </w:trPr>
        <w:tc>
          <w:tcPr>
            <w:tcW w:w="413" w:type="dxa"/>
            <w:tcBorders>
              <w:bottom w:val="nil"/>
            </w:tcBorders>
          </w:tcPr>
          <w:p w:rsidR="0043232C" w:rsidRPr="001F2E46" w:rsidRDefault="0043232C">
            <w:pPr>
              <w:pStyle w:val="TableParagraph"/>
              <w:rPr>
                <w:sz w:val="20"/>
                <w:szCs w:val="20"/>
              </w:rPr>
            </w:pPr>
          </w:p>
        </w:tc>
        <w:tc>
          <w:tcPr>
            <w:tcW w:w="1320" w:type="dxa"/>
            <w:tcBorders>
              <w:top w:val="single" w:sz="8" w:space="0" w:color="000000"/>
            </w:tcBorders>
          </w:tcPr>
          <w:p w:rsidR="0043232C" w:rsidRPr="001F2E46" w:rsidRDefault="0043232C">
            <w:pPr>
              <w:pStyle w:val="TableParagraph"/>
              <w:rPr>
                <w:b/>
                <w:sz w:val="20"/>
                <w:szCs w:val="20"/>
              </w:rPr>
            </w:pPr>
          </w:p>
          <w:p w:rsidR="0043232C" w:rsidRPr="001F2E46" w:rsidRDefault="0043232C">
            <w:pPr>
              <w:pStyle w:val="TableParagraph"/>
              <w:spacing w:before="9"/>
              <w:rPr>
                <w:b/>
                <w:sz w:val="20"/>
                <w:szCs w:val="20"/>
              </w:rPr>
            </w:pPr>
          </w:p>
          <w:p w:rsidR="0043232C" w:rsidRPr="001F2E46" w:rsidRDefault="00AC226A">
            <w:pPr>
              <w:pStyle w:val="TableParagraph"/>
              <w:ind w:left="292" w:right="285"/>
              <w:jc w:val="center"/>
              <w:rPr>
                <w:sz w:val="20"/>
                <w:szCs w:val="20"/>
              </w:rPr>
            </w:pPr>
            <w:r w:rsidRPr="001F2E46">
              <w:rPr>
                <w:sz w:val="20"/>
                <w:szCs w:val="20"/>
              </w:rPr>
              <w:t>102,</w:t>
            </w:r>
          </w:p>
          <w:p w:rsidR="0043232C" w:rsidRPr="001F2E46" w:rsidRDefault="00AC226A">
            <w:pPr>
              <w:pStyle w:val="TableParagraph"/>
              <w:ind w:left="292" w:right="287"/>
              <w:jc w:val="center"/>
              <w:rPr>
                <w:sz w:val="20"/>
                <w:szCs w:val="20"/>
              </w:rPr>
            </w:pPr>
            <w:r w:rsidRPr="001F2E46">
              <w:rPr>
                <w:sz w:val="20"/>
                <w:szCs w:val="20"/>
              </w:rPr>
              <w:t>Sabana</w:t>
            </w:r>
          </w:p>
        </w:tc>
        <w:tc>
          <w:tcPr>
            <w:tcW w:w="3277" w:type="dxa"/>
            <w:gridSpan w:val="3"/>
            <w:tcBorders>
              <w:top w:val="single" w:sz="8" w:space="0" w:color="000000"/>
            </w:tcBorders>
          </w:tcPr>
          <w:p w:rsidR="0043232C" w:rsidRPr="001F2E46" w:rsidRDefault="00AC226A">
            <w:pPr>
              <w:pStyle w:val="TableParagraph"/>
              <w:ind w:left="165" w:right="156"/>
              <w:jc w:val="center"/>
              <w:rPr>
                <w:sz w:val="20"/>
                <w:szCs w:val="20"/>
              </w:rPr>
            </w:pPr>
            <w:r w:rsidRPr="001F2E46">
              <w:rPr>
                <w:sz w:val="20"/>
                <w:szCs w:val="20"/>
              </w:rPr>
              <w:t>Colseguros, El Listón, Florida, La Estanzuela, La Pepita, La Favorita, La Sabana, Paloquemao, Panamericano, Ricaurte, Samper Mendoza, San</w:t>
            </w:r>
          </w:p>
          <w:p w:rsidR="0043232C" w:rsidRPr="001F2E46" w:rsidRDefault="00AC226A">
            <w:pPr>
              <w:pStyle w:val="TableParagraph"/>
              <w:spacing w:before="4" w:line="228" w:lineRule="exact"/>
              <w:ind w:left="162" w:right="156"/>
              <w:jc w:val="center"/>
              <w:rPr>
                <w:sz w:val="20"/>
                <w:szCs w:val="20"/>
              </w:rPr>
            </w:pPr>
            <w:r w:rsidRPr="001F2E46">
              <w:rPr>
                <w:sz w:val="20"/>
                <w:szCs w:val="20"/>
              </w:rPr>
              <w:t>Fason, San Victorino, Santafé, Usatama, Voto Nacional</w:t>
            </w:r>
          </w:p>
        </w:tc>
        <w:tc>
          <w:tcPr>
            <w:tcW w:w="4640" w:type="dxa"/>
            <w:gridSpan w:val="6"/>
            <w:tcBorders>
              <w:top w:val="single" w:sz="8" w:space="0" w:color="000000"/>
            </w:tcBorders>
          </w:tcPr>
          <w:p w:rsidR="0043232C" w:rsidRPr="001F2E46" w:rsidRDefault="0043232C">
            <w:pPr>
              <w:pStyle w:val="TableParagraph"/>
              <w:rPr>
                <w:b/>
                <w:sz w:val="20"/>
                <w:szCs w:val="20"/>
              </w:rPr>
            </w:pPr>
          </w:p>
          <w:p w:rsidR="0043232C" w:rsidRPr="001F2E46" w:rsidRDefault="0043232C">
            <w:pPr>
              <w:pStyle w:val="TableParagraph"/>
              <w:rPr>
                <w:b/>
                <w:sz w:val="20"/>
                <w:szCs w:val="20"/>
              </w:rPr>
            </w:pPr>
          </w:p>
          <w:p w:rsidR="0043232C" w:rsidRPr="001F2E46" w:rsidRDefault="00AC226A">
            <w:pPr>
              <w:pStyle w:val="TableParagraph"/>
              <w:spacing w:before="182"/>
              <w:ind w:left="2022" w:right="2012"/>
              <w:jc w:val="center"/>
              <w:rPr>
                <w:sz w:val="20"/>
                <w:szCs w:val="20"/>
              </w:rPr>
            </w:pPr>
            <w:r w:rsidRPr="001F2E46">
              <w:rPr>
                <w:sz w:val="20"/>
                <w:szCs w:val="20"/>
              </w:rPr>
              <w:t>Todos</w:t>
            </w:r>
          </w:p>
        </w:tc>
        <w:tc>
          <w:tcPr>
            <w:tcW w:w="420" w:type="dxa"/>
            <w:tcBorders>
              <w:bottom w:val="nil"/>
            </w:tcBorders>
          </w:tcPr>
          <w:p w:rsidR="0043232C" w:rsidRPr="001F2E46" w:rsidRDefault="0043232C">
            <w:pPr>
              <w:pStyle w:val="TableParagraph"/>
              <w:rPr>
                <w:sz w:val="20"/>
                <w:szCs w:val="20"/>
              </w:rPr>
            </w:pPr>
          </w:p>
        </w:tc>
      </w:tr>
      <w:tr w:rsidR="0043232C" w:rsidRPr="001F2E46" w:rsidTr="006740FE">
        <w:trPr>
          <w:trHeight w:val="1565"/>
        </w:trPr>
        <w:tc>
          <w:tcPr>
            <w:tcW w:w="10070" w:type="dxa"/>
            <w:gridSpan w:val="12"/>
            <w:tcBorders>
              <w:top w:val="nil"/>
              <w:bottom w:val="nil"/>
            </w:tcBorders>
          </w:tcPr>
          <w:p w:rsidR="0043232C" w:rsidRPr="001F2E46" w:rsidRDefault="0043232C">
            <w:pPr>
              <w:pStyle w:val="TableParagraph"/>
              <w:rPr>
                <w:b/>
                <w:sz w:val="20"/>
                <w:szCs w:val="20"/>
              </w:rPr>
            </w:pPr>
          </w:p>
          <w:p w:rsidR="0043232C" w:rsidRPr="001F2E46" w:rsidRDefault="0043232C">
            <w:pPr>
              <w:pStyle w:val="TableParagraph"/>
              <w:spacing w:before="6"/>
              <w:rPr>
                <w:b/>
                <w:sz w:val="20"/>
                <w:szCs w:val="20"/>
              </w:rPr>
            </w:pPr>
          </w:p>
          <w:p w:rsidR="0043232C" w:rsidRPr="001F2E46" w:rsidRDefault="00AC226A">
            <w:pPr>
              <w:pStyle w:val="TableParagraph"/>
              <w:spacing w:line="508" w:lineRule="auto"/>
              <w:ind w:left="108" w:right="5342" w:firstLine="708"/>
              <w:rPr>
                <w:sz w:val="20"/>
                <w:szCs w:val="20"/>
              </w:rPr>
            </w:pPr>
            <w:r w:rsidRPr="001F2E46">
              <w:rPr>
                <w:b/>
                <w:sz w:val="20"/>
                <w:szCs w:val="20"/>
                <w:u w:val="single"/>
              </w:rPr>
              <w:t>COMPONENTE 2 CONVIVENCIA CIUDADANACONVIVENCIA CIUDADANA</w:t>
            </w:r>
            <w:r w:rsidRPr="001F2E46">
              <w:rPr>
                <w:sz w:val="20"/>
                <w:szCs w:val="20"/>
              </w:rPr>
              <w:t>.</w:t>
            </w:r>
          </w:p>
        </w:tc>
      </w:tr>
      <w:tr w:rsidR="0043232C" w:rsidRPr="001F2E46" w:rsidTr="006740FE">
        <w:trPr>
          <w:trHeight w:val="205"/>
        </w:trPr>
        <w:tc>
          <w:tcPr>
            <w:tcW w:w="413" w:type="dxa"/>
            <w:vMerge w:val="restart"/>
            <w:tcBorders>
              <w:top w:val="nil"/>
            </w:tcBorders>
          </w:tcPr>
          <w:p w:rsidR="0043232C" w:rsidRPr="001F2E46" w:rsidRDefault="0043232C">
            <w:pPr>
              <w:pStyle w:val="TableParagraph"/>
              <w:rPr>
                <w:sz w:val="20"/>
                <w:szCs w:val="20"/>
              </w:rPr>
            </w:pPr>
          </w:p>
        </w:tc>
        <w:tc>
          <w:tcPr>
            <w:tcW w:w="9237" w:type="dxa"/>
            <w:gridSpan w:val="10"/>
            <w:shd w:val="clear" w:color="auto" w:fill="D9D9D9"/>
          </w:tcPr>
          <w:p w:rsidR="0043232C" w:rsidRPr="001F2E46" w:rsidRDefault="00AC226A">
            <w:pPr>
              <w:pStyle w:val="TableParagraph"/>
              <w:spacing w:line="186" w:lineRule="exact"/>
              <w:ind w:left="3319"/>
              <w:rPr>
                <w:b/>
                <w:sz w:val="20"/>
                <w:szCs w:val="20"/>
              </w:rPr>
            </w:pPr>
            <w:r w:rsidRPr="001F2E46">
              <w:rPr>
                <w:b/>
                <w:sz w:val="20"/>
                <w:szCs w:val="20"/>
              </w:rPr>
              <w:t>DESCRIPCIÓN DE LAS ACTIVIDADES</w:t>
            </w:r>
          </w:p>
        </w:tc>
        <w:tc>
          <w:tcPr>
            <w:tcW w:w="420" w:type="dxa"/>
            <w:vMerge w:val="restart"/>
            <w:tcBorders>
              <w:top w:val="nil"/>
            </w:tcBorders>
          </w:tcPr>
          <w:p w:rsidR="0043232C" w:rsidRPr="001F2E46" w:rsidRDefault="0043232C">
            <w:pPr>
              <w:pStyle w:val="TableParagraph"/>
              <w:rPr>
                <w:sz w:val="20"/>
                <w:szCs w:val="20"/>
              </w:rPr>
            </w:pPr>
          </w:p>
        </w:tc>
      </w:tr>
      <w:tr w:rsidR="0043232C" w:rsidRPr="001F2E46" w:rsidTr="006740FE">
        <w:trPr>
          <w:trHeight w:val="2668"/>
        </w:trPr>
        <w:tc>
          <w:tcPr>
            <w:tcW w:w="413" w:type="dxa"/>
            <w:vMerge/>
            <w:tcBorders>
              <w:top w:val="nil"/>
            </w:tcBorders>
          </w:tcPr>
          <w:p w:rsidR="0043232C" w:rsidRPr="001F2E46" w:rsidRDefault="0043232C">
            <w:pPr>
              <w:rPr>
                <w:sz w:val="20"/>
                <w:szCs w:val="20"/>
              </w:rPr>
            </w:pPr>
          </w:p>
        </w:tc>
        <w:tc>
          <w:tcPr>
            <w:tcW w:w="9237" w:type="dxa"/>
            <w:gridSpan w:val="10"/>
          </w:tcPr>
          <w:p w:rsidR="0043232C" w:rsidRPr="001F2E46" w:rsidRDefault="0043232C">
            <w:pPr>
              <w:pStyle w:val="TableParagraph"/>
              <w:spacing w:before="8"/>
              <w:rPr>
                <w:b/>
                <w:sz w:val="20"/>
                <w:szCs w:val="20"/>
              </w:rPr>
            </w:pPr>
          </w:p>
          <w:p w:rsidR="0043232C" w:rsidRPr="001F2E46" w:rsidRDefault="00AC226A">
            <w:pPr>
              <w:pStyle w:val="TableParagraph"/>
              <w:ind w:left="815" w:right="112"/>
              <w:jc w:val="both"/>
              <w:rPr>
                <w:sz w:val="20"/>
                <w:szCs w:val="20"/>
              </w:rPr>
            </w:pPr>
            <w:r w:rsidRPr="001F2E46">
              <w:rPr>
                <w:sz w:val="20"/>
                <w:szCs w:val="20"/>
              </w:rPr>
              <w:t xml:space="preserve">Se </w:t>
            </w:r>
            <w:r w:rsidR="00FD4060" w:rsidRPr="001F2E46">
              <w:rPr>
                <w:sz w:val="20"/>
                <w:szCs w:val="20"/>
              </w:rPr>
              <w:t>realizarán</w:t>
            </w:r>
            <w:r w:rsidRPr="001F2E46">
              <w:rPr>
                <w:sz w:val="20"/>
                <w:szCs w:val="20"/>
              </w:rPr>
              <w:t xml:space="preserve"> acciones coordinadas de intervención para la prevención social orientadas a la promoción de la resolución pacífica de los conflictos interpersonales, el desarrollo de la cultura ciudadana, el diseño de políticas y acciones enfocadas a promover el consumo responsable del alcohol y de estrategias que prevengan los riesgos asociados al consumo de sustancias psicoactivas. Con bases en los criterios de elegibilidad y viabilidad determinadas en el campo de las Alcaldías Locales frente a los objetos del sector seguridad socializada por la Secretaria Distrital de Planeación.</w:t>
            </w:r>
            <w:r w:rsidRPr="001F2E46">
              <w:rPr>
                <w:position w:val="6"/>
                <w:sz w:val="20"/>
                <w:szCs w:val="20"/>
              </w:rPr>
              <w:t>4</w:t>
            </w:r>
          </w:p>
          <w:p w:rsidR="007F7470" w:rsidRPr="001F2E46" w:rsidRDefault="007F7470">
            <w:pPr>
              <w:pStyle w:val="TableParagraph"/>
              <w:ind w:left="468"/>
              <w:rPr>
                <w:b/>
                <w:sz w:val="20"/>
                <w:szCs w:val="20"/>
              </w:rPr>
            </w:pPr>
          </w:p>
          <w:p w:rsidR="0043232C" w:rsidRPr="001F2E46" w:rsidRDefault="00AC226A">
            <w:pPr>
              <w:pStyle w:val="TableParagraph"/>
              <w:ind w:left="468"/>
              <w:rPr>
                <w:sz w:val="20"/>
                <w:szCs w:val="20"/>
              </w:rPr>
            </w:pPr>
            <w:r w:rsidRPr="001F2E46">
              <w:rPr>
                <w:b/>
                <w:sz w:val="20"/>
                <w:szCs w:val="20"/>
              </w:rPr>
              <w:t xml:space="preserve">Tiempo de ejecución: </w:t>
            </w:r>
            <w:r w:rsidRPr="001F2E46">
              <w:rPr>
                <w:sz w:val="20"/>
                <w:szCs w:val="20"/>
              </w:rPr>
              <w:t>seis (6) meses.</w:t>
            </w:r>
          </w:p>
        </w:tc>
        <w:tc>
          <w:tcPr>
            <w:tcW w:w="420" w:type="dxa"/>
            <w:vMerge/>
            <w:tcBorders>
              <w:top w:val="nil"/>
            </w:tcBorders>
          </w:tcPr>
          <w:p w:rsidR="0043232C" w:rsidRPr="001F2E46" w:rsidRDefault="0043232C">
            <w:pPr>
              <w:rPr>
                <w:sz w:val="20"/>
                <w:szCs w:val="20"/>
              </w:rPr>
            </w:pPr>
          </w:p>
        </w:tc>
      </w:tr>
      <w:tr w:rsidR="0043232C" w:rsidRPr="001F2E46" w:rsidTr="006740FE">
        <w:trPr>
          <w:trHeight w:val="208"/>
        </w:trPr>
        <w:tc>
          <w:tcPr>
            <w:tcW w:w="413" w:type="dxa"/>
            <w:vMerge/>
            <w:tcBorders>
              <w:top w:val="nil"/>
            </w:tcBorders>
          </w:tcPr>
          <w:p w:rsidR="0043232C" w:rsidRPr="001F2E46" w:rsidRDefault="0043232C">
            <w:pPr>
              <w:rPr>
                <w:sz w:val="20"/>
                <w:szCs w:val="20"/>
              </w:rPr>
            </w:pPr>
          </w:p>
        </w:tc>
        <w:tc>
          <w:tcPr>
            <w:tcW w:w="4425" w:type="dxa"/>
            <w:gridSpan w:val="3"/>
            <w:vMerge w:val="restart"/>
            <w:shd w:val="clear" w:color="auto" w:fill="D9D9D9"/>
          </w:tcPr>
          <w:p w:rsidR="0043232C" w:rsidRPr="001F2E46" w:rsidRDefault="00AC226A">
            <w:pPr>
              <w:pStyle w:val="TableParagraph"/>
              <w:spacing w:before="114"/>
              <w:ind w:left="712"/>
              <w:rPr>
                <w:b/>
                <w:sz w:val="20"/>
                <w:szCs w:val="20"/>
              </w:rPr>
            </w:pPr>
            <w:r w:rsidRPr="001F2E46">
              <w:rPr>
                <w:b/>
                <w:sz w:val="20"/>
                <w:szCs w:val="20"/>
              </w:rPr>
              <w:t>DESCRIPCIÓN DE LA POBLACIÓN</w:t>
            </w:r>
          </w:p>
        </w:tc>
        <w:tc>
          <w:tcPr>
            <w:tcW w:w="3633" w:type="dxa"/>
            <w:gridSpan w:val="5"/>
            <w:shd w:val="clear" w:color="auto" w:fill="D9D9D9"/>
          </w:tcPr>
          <w:p w:rsidR="0043232C" w:rsidRPr="001F2E46" w:rsidRDefault="00AC226A">
            <w:pPr>
              <w:pStyle w:val="TableParagraph"/>
              <w:spacing w:line="188" w:lineRule="exact"/>
              <w:ind w:left="1287" w:right="1304"/>
              <w:jc w:val="center"/>
              <w:rPr>
                <w:b/>
                <w:sz w:val="20"/>
                <w:szCs w:val="20"/>
              </w:rPr>
            </w:pPr>
            <w:r w:rsidRPr="001F2E46">
              <w:rPr>
                <w:b/>
                <w:sz w:val="20"/>
                <w:szCs w:val="20"/>
              </w:rPr>
              <w:t>VIGENCIAS</w:t>
            </w:r>
          </w:p>
        </w:tc>
        <w:tc>
          <w:tcPr>
            <w:tcW w:w="1179" w:type="dxa"/>
            <w:gridSpan w:val="2"/>
            <w:vMerge w:val="restart"/>
            <w:shd w:val="clear" w:color="auto" w:fill="D9D9D9"/>
          </w:tcPr>
          <w:p w:rsidR="0043232C" w:rsidRPr="001F2E46" w:rsidRDefault="00AC226A">
            <w:pPr>
              <w:pStyle w:val="TableParagraph"/>
              <w:spacing w:before="114"/>
              <w:ind w:left="278"/>
              <w:rPr>
                <w:b/>
                <w:sz w:val="20"/>
                <w:szCs w:val="20"/>
              </w:rPr>
            </w:pPr>
            <w:r w:rsidRPr="001F2E46">
              <w:rPr>
                <w:b/>
                <w:sz w:val="20"/>
                <w:szCs w:val="20"/>
              </w:rPr>
              <w:t>TOTAL</w:t>
            </w:r>
          </w:p>
        </w:tc>
        <w:tc>
          <w:tcPr>
            <w:tcW w:w="420" w:type="dxa"/>
            <w:vMerge/>
            <w:tcBorders>
              <w:top w:val="nil"/>
            </w:tcBorders>
          </w:tcPr>
          <w:p w:rsidR="0043232C" w:rsidRPr="001F2E46" w:rsidRDefault="0043232C">
            <w:pPr>
              <w:rPr>
                <w:sz w:val="20"/>
                <w:szCs w:val="20"/>
              </w:rPr>
            </w:pPr>
          </w:p>
        </w:tc>
      </w:tr>
      <w:tr w:rsidR="0043232C" w:rsidRPr="001F2E46" w:rsidTr="006740FE">
        <w:trPr>
          <w:trHeight w:val="225"/>
        </w:trPr>
        <w:tc>
          <w:tcPr>
            <w:tcW w:w="413" w:type="dxa"/>
            <w:vMerge/>
            <w:tcBorders>
              <w:top w:val="nil"/>
            </w:tcBorders>
          </w:tcPr>
          <w:p w:rsidR="0043232C" w:rsidRPr="001F2E46" w:rsidRDefault="0043232C">
            <w:pPr>
              <w:rPr>
                <w:sz w:val="20"/>
                <w:szCs w:val="20"/>
              </w:rPr>
            </w:pPr>
          </w:p>
        </w:tc>
        <w:tc>
          <w:tcPr>
            <w:tcW w:w="4425" w:type="dxa"/>
            <w:gridSpan w:val="3"/>
            <w:vMerge/>
            <w:tcBorders>
              <w:top w:val="nil"/>
            </w:tcBorders>
            <w:shd w:val="clear" w:color="auto" w:fill="D9D9D9"/>
          </w:tcPr>
          <w:p w:rsidR="0043232C" w:rsidRPr="001F2E46" w:rsidRDefault="0043232C">
            <w:pPr>
              <w:rPr>
                <w:sz w:val="20"/>
                <w:szCs w:val="20"/>
              </w:rPr>
            </w:pPr>
          </w:p>
        </w:tc>
        <w:tc>
          <w:tcPr>
            <w:tcW w:w="960" w:type="dxa"/>
            <w:gridSpan w:val="2"/>
            <w:shd w:val="clear" w:color="auto" w:fill="D9D9D9"/>
          </w:tcPr>
          <w:p w:rsidR="0043232C" w:rsidRPr="001F2E46" w:rsidRDefault="00AC226A">
            <w:pPr>
              <w:pStyle w:val="TableParagraph"/>
              <w:spacing w:before="3" w:line="201" w:lineRule="exact"/>
              <w:ind w:left="265"/>
              <w:rPr>
                <w:b/>
                <w:sz w:val="20"/>
                <w:szCs w:val="20"/>
              </w:rPr>
            </w:pPr>
            <w:r w:rsidRPr="001F2E46">
              <w:rPr>
                <w:b/>
                <w:sz w:val="20"/>
                <w:szCs w:val="20"/>
              </w:rPr>
              <w:t>2017</w:t>
            </w:r>
          </w:p>
        </w:tc>
        <w:tc>
          <w:tcPr>
            <w:tcW w:w="905" w:type="dxa"/>
            <w:shd w:val="clear" w:color="auto" w:fill="D9D9D9"/>
          </w:tcPr>
          <w:p w:rsidR="0043232C" w:rsidRPr="001F2E46" w:rsidRDefault="00AC226A">
            <w:pPr>
              <w:pStyle w:val="TableParagraph"/>
              <w:spacing w:before="3" w:line="201" w:lineRule="exact"/>
              <w:ind w:left="87" w:right="77"/>
              <w:jc w:val="center"/>
              <w:rPr>
                <w:b/>
                <w:sz w:val="20"/>
                <w:szCs w:val="20"/>
              </w:rPr>
            </w:pPr>
            <w:r w:rsidRPr="001F2E46">
              <w:rPr>
                <w:b/>
                <w:sz w:val="20"/>
                <w:szCs w:val="20"/>
              </w:rPr>
              <w:t>2018</w:t>
            </w:r>
          </w:p>
        </w:tc>
        <w:tc>
          <w:tcPr>
            <w:tcW w:w="891" w:type="dxa"/>
            <w:shd w:val="clear" w:color="auto" w:fill="D9D9D9"/>
          </w:tcPr>
          <w:p w:rsidR="0043232C" w:rsidRPr="001F2E46" w:rsidRDefault="00AC226A">
            <w:pPr>
              <w:pStyle w:val="TableParagraph"/>
              <w:spacing w:before="3" w:line="201" w:lineRule="exact"/>
              <w:ind w:left="87" w:right="78"/>
              <w:jc w:val="center"/>
              <w:rPr>
                <w:b/>
                <w:sz w:val="20"/>
                <w:szCs w:val="20"/>
              </w:rPr>
            </w:pPr>
            <w:r w:rsidRPr="001F2E46">
              <w:rPr>
                <w:b/>
                <w:sz w:val="20"/>
                <w:szCs w:val="20"/>
              </w:rPr>
              <w:t>2019</w:t>
            </w:r>
          </w:p>
        </w:tc>
        <w:tc>
          <w:tcPr>
            <w:tcW w:w="877" w:type="dxa"/>
            <w:shd w:val="clear" w:color="auto" w:fill="D9D9D9"/>
          </w:tcPr>
          <w:p w:rsidR="0043232C" w:rsidRPr="001F2E46" w:rsidRDefault="00AC226A">
            <w:pPr>
              <w:pStyle w:val="TableParagraph"/>
              <w:spacing w:before="3" w:line="201" w:lineRule="exact"/>
              <w:ind w:right="222"/>
              <w:jc w:val="right"/>
              <w:rPr>
                <w:b/>
                <w:sz w:val="20"/>
                <w:szCs w:val="20"/>
              </w:rPr>
            </w:pPr>
            <w:r w:rsidRPr="001F2E46">
              <w:rPr>
                <w:b/>
                <w:w w:val="95"/>
                <w:sz w:val="20"/>
                <w:szCs w:val="20"/>
              </w:rPr>
              <w:t>2020</w:t>
            </w:r>
          </w:p>
        </w:tc>
        <w:tc>
          <w:tcPr>
            <w:tcW w:w="1179" w:type="dxa"/>
            <w:gridSpan w:val="2"/>
            <w:vMerge/>
            <w:tcBorders>
              <w:top w:val="nil"/>
            </w:tcBorders>
            <w:shd w:val="clear" w:color="auto" w:fill="D9D9D9"/>
          </w:tcPr>
          <w:p w:rsidR="0043232C" w:rsidRPr="001F2E46" w:rsidRDefault="0043232C">
            <w:pPr>
              <w:rPr>
                <w:sz w:val="20"/>
                <w:szCs w:val="20"/>
              </w:rPr>
            </w:pPr>
          </w:p>
        </w:tc>
        <w:tc>
          <w:tcPr>
            <w:tcW w:w="420" w:type="dxa"/>
            <w:vMerge/>
            <w:tcBorders>
              <w:top w:val="nil"/>
            </w:tcBorders>
          </w:tcPr>
          <w:p w:rsidR="0043232C" w:rsidRPr="001F2E46" w:rsidRDefault="0043232C">
            <w:pPr>
              <w:rPr>
                <w:sz w:val="20"/>
                <w:szCs w:val="20"/>
              </w:rPr>
            </w:pPr>
          </w:p>
        </w:tc>
      </w:tr>
      <w:tr w:rsidR="0043232C" w:rsidRPr="001F2E46" w:rsidTr="006740FE">
        <w:trPr>
          <w:trHeight w:val="460"/>
        </w:trPr>
        <w:tc>
          <w:tcPr>
            <w:tcW w:w="413" w:type="dxa"/>
            <w:vMerge/>
            <w:tcBorders>
              <w:top w:val="nil"/>
            </w:tcBorders>
          </w:tcPr>
          <w:p w:rsidR="0043232C" w:rsidRPr="001F2E46" w:rsidRDefault="0043232C">
            <w:pPr>
              <w:rPr>
                <w:sz w:val="20"/>
                <w:szCs w:val="20"/>
              </w:rPr>
            </w:pPr>
          </w:p>
        </w:tc>
        <w:tc>
          <w:tcPr>
            <w:tcW w:w="4425" w:type="dxa"/>
            <w:gridSpan w:val="3"/>
          </w:tcPr>
          <w:p w:rsidR="0043232C" w:rsidRPr="001F2E46" w:rsidRDefault="00AC226A">
            <w:pPr>
              <w:pStyle w:val="TableParagraph"/>
              <w:spacing w:line="230" w:lineRule="exact"/>
              <w:ind w:left="108" w:right="148"/>
              <w:rPr>
                <w:sz w:val="20"/>
                <w:szCs w:val="20"/>
              </w:rPr>
            </w:pPr>
            <w:r w:rsidRPr="001F2E46">
              <w:rPr>
                <w:sz w:val="20"/>
                <w:szCs w:val="20"/>
              </w:rPr>
              <w:t>La población que pretende ser beneficiada está constituida por todos los</w:t>
            </w:r>
            <w:r w:rsidR="00807BD8">
              <w:rPr>
                <w:sz w:val="20"/>
                <w:szCs w:val="20"/>
              </w:rPr>
              <w:t xml:space="preserve"> </w:t>
            </w:r>
            <w:r w:rsidRPr="001F2E46">
              <w:rPr>
                <w:sz w:val="20"/>
                <w:szCs w:val="20"/>
              </w:rPr>
              <w:t>habitantes.</w:t>
            </w:r>
          </w:p>
        </w:tc>
        <w:tc>
          <w:tcPr>
            <w:tcW w:w="960" w:type="dxa"/>
            <w:gridSpan w:val="2"/>
          </w:tcPr>
          <w:p w:rsidR="0043232C" w:rsidRPr="001F2E46" w:rsidRDefault="00AC226A">
            <w:pPr>
              <w:pStyle w:val="TableParagraph"/>
              <w:spacing w:before="112"/>
              <w:ind w:left="299"/>
              <w:rPr>
                <w:sz w:val="20"/>
                <w:szCs w:val="20"/>
              </w:rPr>
            </w:pPr>
            <w:r w:rsidRPr="001F2E46">
              <w:rPr>
                <w:sz w:val="20"/>
                <w:szCs w:val="20"/>
              </w:rPr>
              <w:t>375</w:t>
            </w:r>
          </w:p>
        </w:tc>
        <w:tc>
          <w:tcPr>
            <w:tcW w:w="905" w:type="dxa"/>
          </w:tcPr>
          <w:p w:rsidR="0043232C" w:rsidRPr="001F2E46" w:rsidRDefault="00AC226A">
            <w:pPr>
              <w:pStyle w:val="TableParagraph"/>
              <w:spacing w:before="112"/>
              <w:ind w:left="87" w:right="82"/>
              <w:jc w:val="center"/>
              <w:rPr>
                <w:sz w:val="20"/>
                <w:szCs w:val="20"/>
              </w:rPr>
            </w:pPr>
            <w:r w:rsidRPr="001F2E46">
              <w:rPr>
                <w:sz w:val="20"/>
                <w:szCs w:val="20"/>
              </w:rPr>
              <w:t>375</w:t>
            </w:r>
          </w:p>
        </w:tc>
        <w:tc>
          <w:tcPr>
            <w:tcW w:w="891" w:type="dxa"/>
          </w:tcPr>
          <w:p w:rsidR="0043232C" w:rsidRPr="001F2E46" w:rsidRDefault="00AC226A">
            <w:pPr>
              <w:pStyle w:val="TableParagraph"/>
              <w:spacing w:before="112"/>
              <w:ind w:left="87" w:right="83"/>
              <w:jc w:val="center"/>
              <w:rPr>
                <w:sz w:val="20"/>
                <w:szCs w:val="20"/>
              </w:rPr>
            </w:pPr>
            <w:r w:rsidRPr="001F2E46">
              <w:rPr>
                <w:sz w:val="20"/>
                <w:szCs w:val="20"/>
              </w:rPr>
              <w:t>375</w:t>
            </w:r>
          </w:p>
        </w:tc>
        <w:tc>
          <w:tcPr>
            <w:tcW w:w="877" w:type="dxa"/>
          </w:tcPr>
          <w:p w:rsidR="0043232C" w:rsidRPr="001F2E46" w:rsidRDefault="00AC226A">
            <w:pPr>
              <w:pStyle w:val="TableParagraph"/>
              <w:spacing w:before="112"/>
              <w:ind w:right="261"/>
              <w:jc w:val="right"/>
              <w:rPr>
                <w:sz w:val="20"/>
                <w:szCs w:val="20"/>
              </w:rPr>
            </w:pPr>
            <w:r w:rsidRPr="001F2E46">
              <w:rPr>
                <w:w w:val="95"/>
                <w:sz w:val="20"/>
                <w:szCs w:val="20"/>
              </w:rPr>
              <w:t>375</w:t>
            </w:r>
          </w:p>
        </w:tc>
        <w:tc>
          <w:tcPr>
            <w:tcW w:w="1179" w:type="dxa"/>
            <w:gridSpan w:val="2"/>
          </w:tcPr>
          <w:p w:rsidR="0043232C" w:rsidRPr="001F2E46" w:rsidRDefault="00AC226A">
            <w:pPr>
              <w:pStyle w:val="TableParagraph"/>
              <w:spacing w:before="112"/>
              <w:ind w:left="357"/>
              <w:rPr>
                <w:sz w:val="20"/>
                <w:szCs w:val="20"/>
              </w:rPr>
            </w:pPr>
            <w:r w:rsidRPr="001F2E46">
              <w:rPr>
                <w:sz w:val="20"/>
                <w:szCs w:val="20"/>
              </w:rPr>
              <w:t>1500</w:t>
            </w:r>
          </w:p>
        </w:tc>
        <w:tc>
          <w:tcPr>
            <w:tcW w:w="420" w:type="dxa"/>
            <w:vMerge/>
            <w:tcBorders>
              <w:top w:val="nil"/>
            </w:tcBorders>
          </w:tcPr>
          <w:p w:rsidR="0043232C" w:rsidRPr="001F2E46" w:rsidRDefault="0043232C">
            <w:pPr>
              <w:rPr>
                <w:sz w:val="20"/>
                <w:szCs w:val="20"/>
              </w:rPr>
            </w:pPr>
          </w:p>
        </w:tc>
      </w:tr>
      <w:tr w:rsidR="0043232C" w:rsidRPr="001F2E46" w:rsidTr="006740FE">
        <w:trPr>
          <w:trHeight w:val="1494"/>
        </w:trPr>
        <w:tc>
          <w:tcPr>
            <w:tcW w:w="413" w:type="dxa"/>
            <w:vMerge/>
            <w:tcBorders>
              <w:top w:val="nil"/>
            </w:tcBorders>
          </w:tcPr>
          <w:p w:rsidR="0043232C" w:rsidRPr="001F2E46" w:rsidRDefault="0043232C">
            <w:pPr>
              <w:rPr>
                <w:sz w:val="20"/>
                <w:szCs w:val="20"/>
              </w:rPr>
            </w:pPr>
          </w:p>
        </w:tc>
        <w:tc>
          <w:tcPr>
            <w:tcW w:w="9237" w:type="dxa"/>
            <w:gridSpan w:val="10"/>
          </w:tcPr>
          <w:p w:rsidR="0043232C" w:rsidRPr="001F2E46" w:rsidRDefault="0043232C">
            <w:pPr>
              <w:pStyle w:val="TableParagraph"/>
              <w:spacing w:before="7"/>
              <w:rPr>
                <w:b/>
                <w:sz w:val="20"/>
                <w:szCs w:val="20"/>
              </w:rPr>
            </w:pPr>
          </w:p>
          <w:p w:rsidR="0043232C" w:rsidRPr="001F2E46" w:rsidRDefault="00AC226A">
            <w:pPr>
              <w:pStyle w:val="TableParagraph"/>
              <w:ind w:left="468"/>
              <w:rPr>
                <w:b/>
                <w:sz w:val="20"/>
                <w:szCs w:val="20"/>
              </w:rPr>
            </w:pPr>
            <w:r w:rsidRPr="001F2E46">
              <w:rPr>
                <w:b/>
                <w:sz w:val="20"/>
                <w:szCs w:val="20"/>
              </w:rPr>
              <w:t>Selección de beneficiarios</w:t>
            </w:r>
          </w:p>
          <w:p w:rsidR="0043232C" w:rsidRPr="001F2E46" w:rsidRDefault="0043232C">
            <w:pPr>
              <w:pStyle w:val="TableParagraph"/>
              <w:spacing w:before="2"/>
              <w:rPr>
                <w:b/>
                <w:sz w:val="20"/>
                <w:szCs w:val="20"/>
              </w:rPr>
            </w:pPr>
          </w:p>
          <w:p w:rsidR="0043232C" w:rsidRDefault="00AC226A">
            <w:pPr>
              <w:pStyle w:val="TableParagraph"/>
              <w:ind w:left="468"/>
              <w:rPr>
                <w:sz w:val="20"/>
                <w:szCs w:val="20"/>
              </w:rPr>
            </w:pPr>
            <w:r w:rsidRPr="001F2E46">
              <w:rPr>
                <w:sz w:val="20"/>
                <w:szCs w:val="20"/>
              </w:rPr>
              <w:t>La selección se realiza según la necesidad, problemática y vulnerabilidad frente al ejercicio de cualquier tipo de violencia.</w:t>
            </w:r>
          </w:p>
          <w:p w:rsidR="001F2E46" w:rsidRDefault="001F2E46">
            <w:pPr>
              <w:pStyle w:val="TableParagraph"/>
              <w:ind w:left="468"/>
              <w:rPr>
                <w:sz w:val="20"/>
                <w:szCs w:val="20"/>
              </w:rPr>
            </w:pPr>
          </w:p>
          <w:p w:rsidR="001F2E46" w:rsidRPr="001F2E46" w:rsidRDefault="001F2E46">
            <w:pPr>
              <w:pStyle w:val="TableParagraph"/>
              <w:ind w:left="468"/>
              <w:rPr>
                <w:sz w:val="20"/>
                <w:szCs w:val="20"/>
              </w:rPr>
            </w:pPr>
          </w:p>
        </w:tc>
        <w:tc>
          <w:tcPr>
            <w:tcW w:w="420" w:type="dxa"/>
            <w:vMerge/>
            <w:tcBorders>
              <w:top w:val="nil"/>
            </w:tcBorders>
          </w:tcPr>
          <w:p w:rsidR="0043232C" w:rsidRPr="001F2E46" w:rsidRDefault="0043232C">
            <w:pPr>
              <w:rPr>
                <w:sz w:val="20"/>
                <w:szCs w:val="20"/>
              </w:rPr>
            </w:pPr>
          </w:p>
        </w:tc>
      </w:tr>
      <w:tr w:rsidR="0043232C" w:rsidRPr="001F2E46" w:rsidTr="006740FE">
        <w:trPr>
          <w:trHeight w:val="551"/>
        </w:trPr>
        <w:tc>
          <w:tcPr>
            <w:tcW w:w="413" w:type="dxa"/>
            <w:vMerge/>
            <w:tcBorders>
              <w:top w:val="nil"/>
            </w:tcBorders>
          </w:tcPr>
          <w:p w:rsidR="0043232C" w:rsidRPr="001F2E46" w:rsidRDefault="0043232C">
            <w:pPr>
              <w:rPr>
                <w:sz w:val="20"/>
                <w:szCs w:val="20"/>
              </w:rPr>
            </w:pPr>
          </w:p>
        </w:tc>
        <w:tc>
          <w:tcPr>
            <w:tcW w:w="9237" w:type="dxa"/>
            <w:gridSpan w:val="10"/>
            <w:shd w:val="clear" w:color="auto" w:fill="D9D9D9"/>
          </w:tcPr>
          <w:p w:rsidR="0043232C" w:rsidRPr="001F2E46" w:rsidRDefault="00AC226A">
            <w:pPr>
              <w:pStyle w:val="TableParagraph"/>
              <w:spacing w:before="40"/>
              <w:ind w:left="108"/>
              <w:rPr>
                <w:b/>
                <w:sz w:val="20"/>
                <w:szCs w:val="20"/>
              </w:rPr>
            </w:pPr>
            <w:r w:rsidRPr="001F2E46">
              <w:rPr>
                <w:b/>
                <w:sz w:val="20"/>
                <w:szCs w:val="20"/>
              </w:rPr>
              <w:t>LOCALIZACION</w:t>
            </w:r>
          </w:p>
          <w:p w:rsidR="0043232C" w:rsidRPr="001F2E46" w:rsidRDefault="00AC226A">
            <w:pPr>
              <w:pStyle w:val="TableParagraph"/>
              <w:ind w:left="108"/>
              <w:rPr>
                <w:i/>
                <w:sz w:val="20"/>
                <w:szCs w:val="20"/>
              </w:rPr>
            </w:pPr>
            <w:r w:rsidRPr="001F2E46">
              <w:rPr>
                <w:i/>
                <w:sz w:val="20"/>
                <w:szCs w:val="20"/>
              </w:rPr>
              <w:t>Identifique el espacio donde se adelantará la inversión.</w:t>
            </w:r>
          </w:p>
        </w:tc>
        <w:tc>
          <w:tcPr>
            <w:tcW w:w="420" w:type="dxa"/>
            <w:vMerge/>
            <w:tcBorders>
              <w:top w:val="nil"/>
            </w:tcBorders>
          </w:tcPr>
          <w:p w:rsidR="0043232C" w:rsidRPr="001F2E46" w:rsidRDefault="0043232C">
            <w:pPr>
              <w:rPr>
                <w:sz w:val="20"/>
                <w:szCs w:val="20"/>
              </w:rPr>
            </w:pPr>
          </w:p>
        </w:tc>
      </w:tr>
      <w:tr w:rsidR="0043232C" w:rsidRPr="001F2E46" w:rsidTr="006740FE">
        <w:trPr>
          <w:trHeight w:val="691"/>
        </w:trPr>
        <w:tc>
          <w:tcPr>
            <w:tcW w:w="413" w:type="dxa"/>
            <w:vMerge/>
            <w:tcBorders>
              <w:top w:val="nil"/>
            </w:tcBorders>
          </w:tcPr>
          <w:p w:rsidR="0043232C" w:rsidRPr="001F2E46" w:rsidRDefault="0043232C">
            <w:pPr>
              <w:rPr>
                <w:sz w:val="20"/>
                <w:szCs w:val="20"/>
              </w:rPr>
            </w:pPr>
          </w:p>
        </w:tc>
        <w:tc>
          <w:tcPr>
            <w:tcW w:w="1320" w:type="dxa"/>
            <w:shd w:val="clear" w:color="auto" w:fill="D9D9D9"/>
          </w:tcPr>
          <w:p w:rsidR="0043232C" w:rsidRPr="001F2E46" w:rsidRDefault="0043232C">
            <w:pPr>
              <w:pStyle w:val="TableParagraph"/>
              <w:spacing w:before="7"/>
              <w:rPr>
                <w:b/>
                <w:sz w:val="20"/>
                <w:szCs w:val="20"/>
              </w:rPr>
            </w:pPr>
          </w:p>
          <w:p w:rsidR="0043232C" w:rsidRPr="001F2E46" w:rsidRDefault="00AC226A">
            <w:pPr>
              <w:pStyle w:val="TableParagraph"/>
              <w:ind w:left="291" w:right="287"/>
              <w:jc w:val="center"/>
              <w:rPr>
                <w:b/>
                <w:sz w:val="20"/>
                <w:szCs w:val="20"/>
              </w:rPr>
            </w:pPr>
            <w:r w:rsidRPr="001F2E46">
              <w:rPr>
                <w:b/>
                <w:sz w:val="20"/>
                <w:szCs w:val="20"/>
              </w:rPr>
              <w:t>UPZ</w:t>
            </w:r>
          </w:p>
        </w:tc>
        <w:tc>
          <w:tcPr>
            <w:tcW w:w="3105" w:type="dxa"/>
            <w:gridSpan w:val="2"/>
            <w:shd w:val="clear" w:color="auto" w:fill="D9D9D9"/>
          </w:tcPr>
          <w:p w:rsidR="0043232C" w:rsidRPr="001F2E46" w:rsidRDefault="0043232C">
            <w:pPr>
              <w:pStyle w:val="TableParagraph"/>
              <w:spacing w:before="7"/>
              <w:rPr>
                <w:b/>
                <w:sz w:val="20"/>
                <w:szCs w:val="20"/>
              </w:rPr>
            </w:pPr>
          </w:p>
          <w:p w:rsidR="0043232C" w:rsidRPr="001F2E46" w:rsidRDefault="00AC226A">
            <w:pPr>
              <w:pStyle w:val="TableParagraph"/>
              <w:ind w:left="110" w:right="76"/>
              <w:jc w:val="center"/>
              <w:rPr>
                <w:b/>
                <w:sz w:val="20"/>
                <w:szCs w:val="20"/>
              </w:rPr>
            </w:pPr>
            <w:r w:rsidRPr="001F2E46">
              <w:rPr>
                <w:b/>
                <w:sz w:val="20"/>
                <w:szCs w:val="20"/>
              </w:rPr>
              <w:t>BARRIO</w:t>
            </w:r>
          </w:p>
        </w:tc>
        <w:tc>
          <w:tcPr>
            <w:tcW w:w="4812" w:type="dxa"/>
            <w:gridSpan w:val="7"/>
            <w:shd w:val="clear" w:color="auto" w:fill="D9D9D9"/>
          </w:tcPr>
          <w:p w:rsidR="0043232C" w:rsidRPr="001F2E46" w:rsidRDefault="00AC226A">
            <w:pPr>
              <w:pStyle w:val="TableParagraph"/>
              <w:ind w:left="243" w:right="196"/>
              <w:jc w:val="center"/>
              <w:rPr>
                <w:b/>
                <w:sz w:val="20"/>
                <w:szCs w:val="20"/>
              </w:rPr>
            </w:pPr>
            <w:r w:rsidRPr="001F2E46">
              <w:rPr>
                <w:b/>
                <w:sz w:val="20"/>
                <w:szCs w:val="20"/>
              </w:rPr>
              <w:t>ESPACIO DONDE SE EJECUTARÁ LA INVERSIÓN</w:t>
            </w:r>
          </w:p>
          <w:p w:rsidR="0043232C" w:rsidRPr="001F2E46" w:rsidRDefault="00AC226A">
            <w:pPr>
              <w:pStyle w:val="TableParagraph"/>
              <w:spacing w:line="215" w:lineRule="exact"/>
              <w:ind w:left="243" w:right="205"/>
              <w:jc w:val="center"/>
              <w:rPr>
                <w:i/>
                <w:sz w:val="20"/>
                <w:szCs w:val="20"/>
              </w:rPr>
            </w:pPr>
            <w:r w:rsidRPr="001F2E46">
              <w:rPr>
                <w:i/>
                <w:sz w:val="20"/>
                <w:szCs w:val="20"/>
              </w:rPr>
              <w:t>(Salón comunal, colegio, parque, malla vial, etc.)</w:t>
            </w:r>
          </w:p>
        </w:tc>
        <w:tc>
          <w:tcPr>
            <w:tcW w:w="420" w:type="dxa"/>
            <w:vMerge/>
            <w:tcBorders>
              <w:top w:val="nil"/>
            </w:tcBorders>
          </w:tcPr>
          <w:p w:rsidR="0043232C" w:rsidRPr="001F2E46" w:rsidRDefault="0043232C">
            <w:pPr>
              <w:rPr>
                <w:sz w:val="20"/>
                <w:szCs w:val="20"/>
              </w:rPr>
            </w:pPr>
          </w:p>
        </w:tc>
      </w:tr>
      <w:tr w:rsidR="0043232C" w:rsidRPr="001F2E46" w:rsidTr="006740FE">
        <w:trPr>
          <w:trHeight w:val="688"/>
        </w:trPr>
        <w:tc>
          <w:tcPr>
            <w:tcW w:w="413" w:type="dxa"/>
            <w:vMerge/>
            <w:tcBorders>
              <w:top w:val="nil"/>
            </w:tcBorders>
          </w:tcPr>
          <w:p w:rsidR="0043232C" w:rsidRPr="001F2E46" w:rsidRDefault="0043232C">
            <w:pPr>
              <w:rPr>
                <w:sz w:val="20"/>
                <w:szCs w:val="20"/>
              </w:rPr>
            </w:pPr>
          </w:p>
        </w:tc>
        <w:tc>
          <w:tcPr>
            <w:tcW w:w="1320" w:type="dxa"/>
          </w:tcPr>
          <w:p w:rsidR="0043232C" w:rsidRPr="001F2E46" w:rsidRDefault="00AC226A">
            <w:pPr>
              <w:pStyle w:val="TableParagraph"/>
              <w:ind w:left="393" w:right="201" w:hanging="161"/>
              <w:rPr>
                <w:sz w:val="20"/>
                <w:szCs w:val="20"/>
              </w:rPr>
            </w:pPr>
            <w:r w:rsidRPr="001F2E46">
              <w:rPr>
                <w:sz w:val="20"/>
                <w:szCs w:val="20"/>
              </w:rPr>
              <w:t>37, Santa Isabel</w:t>
            </w:r>
          </w:p>
        </w:tc>
        <w:tc>
          <w:tcPr>
            <w:tcW w:w="3105" w:type="dxa"/>
            <w:gridSpan w:val="2"/>
          </w:tcPr>
          <w:p w:rsidR="0043232C" w:rsidRPr="001F2E46" w:rsidRDefault="00AC226A">
            <w:pPr>
              <w:pStyle w:val="TableParagraph"/>
              <w:spacing w:before="112"/>
              <w:ind w:left="182" w:hanging="56"/>
              <w:rPr>
                <w:sz w:val="20"/>
                <w:szCs w:val="20"/>
              </w:rPr>
            </w:pPr>
            <w:r w:rsidRPr="001F2E46">
              <w:rPr>
                <w:sz w:val="20"/>
                <w:szCs w:val="20"/>
              </w:rPr>
              <w:t>Eduardo Santos, El Progreso, El Vergel, Santa Isabel, Veraguas</w:t>
            </w:r>
          </w:p>
        </w:tc>
        <w:tc>
          <w:tcPr>
            <w:tcW w:w="4812" w:type="dxa"/>
            <w:gridSpan w:val="7"/>
          </w:tcPr>
          <w:p w:rsidR="0043232C" w:rsidRPr="001F2E46" w:rsidRDefault="0043232C">
            <w:pPr>
              <w:pStyle w:val="TableParagraph"/>
              <w:spacing w:before="8"/>
              <w:rPr>
                <w:b/>
                <w:sz w:val="20"/>
                <w:szCs w:val="20"/>
              </w:rPr>
            </w:pPr>
          </w:p>
          <w:p w:rsidR="0043232C" w:rsidRPr="001F2E46" w:rsidRDefault="00AC226A">
            <w:pPr>
              <w:pStyle w:val="TableParagraph"/>
              <w:spacing w:before="1"/>
              <w:ind w:left="243" w:right="200"/>
              <w:jc w:val="center"/>
              <w:rPr>
                <w:sz w:val="20"/>
                <w:szCs w:val="20"/>
              </w:rPr>
            </w:pPr>
            <w:r w:rsidRPr="001F2E46">
              <w:rPr>
                <w:sz w:val="20"/>
                <w:szCs w:val="20"/>
              </w:rPr>
              <w:t>Todos</w:t>
            </w:r>
          </w:p>
        </w:tc>
        <w:tc>
          <w:tcPr>
            <w:tcW w:w="420" w:type="dxa"/>
            <w:vMerge/>
            <w:tcBorders>
              <w:top w:val="nil"/>
            </w:tcBorders>
          </w:tcPr>
          <w:p w:rsidR="0043232C" w:rsidRPr="001F2E46" w:rsidRDefault="0043232C">
            <w:pPr>
              <w:rPr>
                <w:sz w:val="20"/>
                <w:szCs w:val="20"/>
              </w:rPr>
            </w:pPr>
          </w:p>
        </w:tc>
      </w:tr>
      <w:tr w:rsidR="0043232C" w:rsidRPr="001F2E46" w:rsidTr="006740FE">
        <w:trPr>
          <w:trHeight w:val="1369"/>
        </w:trPr>
        <w:tc>
          <w:tcPr>
            <w:tcW w:w="413" w:type="dxa"/>
            <w:vMerge/>
            <w:tcBorders>
              <w:top w:val="nil"/>
            </w:tcBorders>
          </w:tcPr>
          <w:p w:rsidR="0043232C" w:rsidRPr="001F2E46" w:rsidRDefault="0043232C">
            <w:pPr>
              <w:rPr>
                <w:sz w:val="20"/>
                <w:szCs w:val="20"/>
              </w:rPr>
            </w:pPr>
          </w:p>
        </w:tc>
        <w:tc>
          <w:tcPr>
            <w:tcW w:w="1320" w:type="dxa"/>
            <w:tcBorders>
              <w:bottom w:val="single" w:sz="8" w:space="0" w:color="000000"/>
            </w:tcBorders>
          </w:tcPr>
          <w:p w:rsidR="0043232C" w:rsidRPr="001F2E46" w:rsidRDefault="0043232C">
            <w:pPr>
              <w:pStyle w:val="TableParagraph"/>
              <w:spacing w:before="9"/>
              <w:rPr>
                <w:b/>
                <w:sz w:val="20"/>
                <w:szCs w:val="20"/>
              </w:rPr>
            </w:pPr>
          </w:p>
          <w:p w:rsidR="0043232C" w:rsidRPr="001F2E46" w:rsidRDefault="00AC226A">
            <w:pPr>
              <w:pStyle w:val="TableParagraph"/>
              <w:ind w:left="292" w:right="285"/>
              <w:jc w:val="center"/>
              <w:rPr>
                <w:sz w:val="20"/>
                <w:szCs w:val="20"/>
              </w:rPr>
            </w:pPr>
            <w:r w:rsidRPr="001F2E46">
              <w:rPr>
                <w:sz w:val="20"/>
                <w:szCs w:val="20"/>
              </w:rPr>
              <w:t>102,</w:t>
            </w:r>
          </w:p>
          <w:p w:rsidR="0043232C" w:rsidRPr="001F2E46" w:rsidRDefault="00AC226A">
            <w:pPr>
              <w:pStyle w:val="TableParagraph"/>
              <w:ind w:left="292" w:right="287"/>
              <w:jc w:val="center"/>
              <w:rPr>
                <w:sz w:val="20"/>
                <w:szCs w:val="20"/>
              </w:rPr>
            </w:pPr>
            <w:r w:rsidRPr="001F2E46">
              <w:rPr>
                <w:sz w:val="20"/>
                <w:szCs w:val="20"/>
              </w:rPr>
              <w:t>Sabana</w:t>
            </w:r>
          </w:p>
        </w:tc>
        <w:tc>
          <w:tcPr>
            <w:tcW w:w="3105" w:type="dxa"/>
            <w:gridSpan w:val="2"/>
            <w:tcBorders>
              <w:bottom w:val="single" w:sz="8" w:space="0" w:color="000000"/>
            </w:tcBorders>
          </w:tcPr>
          <w:p w:rsidR="0043232C" w:rsidRPr="001F2E46" w:rsidRDefault="00AC226A">
            <w:pPr>
              <w:pStyle w:val="TableParagraph"/>
              <w:ind w:left="117" w:right="76" w:hanging="5"/>
              <w:jc w:val="center"/>
              <w:rPr>
                <w:sz w:val="20"/>
                <w:szCs w:val="20"/>
              </w:rPr>
            </w:pPr>
            <w:r w:rsidRPr="001F2E46">
              <w:rPr>
                <w:sz w:val="20"/>
                <w:szCs w:val="20"/>
              </w:rPr>
              <w:t>Colseguros, El Listón, Florida, La Estanzuela, La Pepita, La Favorita, La Sabana, Paloquemao,Panamericano,</w:t>
            </w:r>
          </w:p>
          <w:p w:rsidR="007F7470" w:rsidRPr="001F2E46" w:rsidRDefault="00AC226A" w:rsidP="007F7470">
            <w:pPr>
              <w:spacing w:line="227" w:lineRule="exact"/>
              <w:ind w:left="482"/>
              <w:rPr>
                <w:sz w:val="20"/>
                <w:szCs w:val="20"/>
              </w:rPr>
            </w:pPr>
            <w:r w:rsidRPr="001F2E46">
              <w:rPr>
                <w:sz w:val="20"/>
                <w:szCs w:val="20"/>
              </w:rPr>
              <w:t>Ricaurte, Samper Mendoza, San Fason, San Victorino, Santafé,</w:t>
            </w:r>
            <w:r w:rsidR="007F7470" w:rsidRPr="001F2E46">
              <w:rPr>
                <w:sz w:val="20"/>
                <w:szCs w:val="20"/>
              </w:rPr>
              <w:t>Usatama, Voto Nacional</w:t>
            </w:r>
          </w:p>
        </w:tc>
        <w:tc>
          <w:tcPr>
            <w:tcW w:w="4812" w:type="dxa"/>
            <w:gridSpan w:val="7"/>
            <w:tcBorders>
              <w:bottom w:val="single" w:sz="8" w:space="0" w:color="000000"/>
            </w:tcBorders>
          </w:tcPr>
          <w:p w:rsidR="0043232C" w:rsidRPr="001F2E46" w:rsidRDefault="0043232C">
            <w:pPr>
              <w:pStyle w:val="TableParagraph"/>
              <w:rPr>
                <w:b/>
                <w:sz w:val="20"/>
                <w:szCs w:val="20"/>
              </w:rPr>
            </w:pPr>
          </w:p>
          <w:p w:rsidR="0043232C" w:rsidRPr="001F2E46" w:rsidRDefault="0043232C">
            <w:pPr>
              <w:pStyle w:val="TableParagraph"/>
              <w:spacing w:before="9"/>
              <w:rPr>
                <w:b/>
                <w:sz w:val="20"/>
                <w:szCs w:val="20"/>
              </w:rPr>
            </w:pPr>
          </w:p>
          <w:p w:rsidR="0043232C" w:rsidRPr="001F2E46" w:rsidRDefault="00AC226A">
            <w:pPr>
              <w:pStyle w:val="TableParagraph"/>
              <w:ind w:left="243" w:right="200"/>
              <w:jc w:val="center"/>
              <w:rPr>
                <w:sz w:val="20"/>
                <w:szCs w:val="20"/>
              </w:rPr>
            </w:pPr>
            <w:r w:rsidRPr="001F2E46">
              <w:rPr>
                <w:sz w:val="20"/>
                <w:szCs w:val="20"/>
              </w:rPr>
              <w:t>Todos</w:t>
            </w:r>
          </w:p>
        </w:tc>
        <w:tc>
          <w:tcPr>
            <w:tcW w:w="420" w:type="dxa"/>
            <w:vMerge/>
            <w:tcBorders>
              <w:top w:val="nil"/>
            </w:tcBorders>
          </w:tcPr>
          <w:p w:rsidR="0043232C" w:rsidRPr="001F2E46" w:rsidRDefault="0043232C">
            <w:pPr>
              <w:rPr>
                <w:sz w:val="20"/>
                <w:szCs w:val="20"/>
              </w:rPr>
            </w:pPr>
          </w:p>
        </w:tc>
      </w:tr>
    </w:tbl>
    <w:p w:rsidR="0043232C" w:rsidRPr="001F2E46" w:rsidRDefault="00F30445">
      <w:pPr>
        <w:pStyle w:val="Textoindependiente"/>
        <w:spacing w:line="20" w:lineRule="exact"/>
        <w:ind w:left="545"/>
      </w:pPr>
      <w:r>
        <w:rPr>
          <w:noProof/>
          <w:lang w:val="es-CO" w:eastAsia="es-CO" w:bidi="ar-SA"/>
        </w:rPr>
        <mc:AlternateContent>
          <mc:Choice Requires="wpg">
            <w:drawing>
              <wp:inline distT="0" distB="0" distL="0" distR="0">
                <wp:extent cx="6010275" cy="6350"/>
                <wp:effectExtent l="6350" t="2540" r="12700" b="10160"/>
                <wp:docPr id="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6350"/>
                          <a:chOff x="0" y="0"/>
                          <a:chExt cx="9465" cy="10"/>
                        </a:xfrm>
                      </wpg:grpSpPr>
                      <wps:wsp>
                        <wps:cNvPr id="8" name="Line 26"/>
                        <wps:cNvCnPr>
                          <a:cxnSpLocks noChangeShapeType="1"/>
                        </wps:cNvCnPr>
                        <wps:spPr bwMode="auto">
                          <a:xfrm>
                            <a:off x="0" y="5"/>
                            <a:ext cx="9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241077" id="Group 25" o:spid="_x0000_s1026" style="width:473.25pt;height:.5pt;mso-position-horizontal-relative:char;mso-position-vertical-relative:line" coordsize="94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">
                <v:line id="Line 26" o:spid="_x0000_s1027" style="position:absolute;visibility:visible;mso-wrap-style:square" from="0,5" to="9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rsidR="0043232C" w:rsidRPr="001F2E46" w:rsidRDefault="0043232C">
      <w:pPr>
        <w:pStyle w:val="Textoindependiente"/>
        <w:rPr>
          <w:b/>
        </w:rPr>
      </w:pPr>
    </w:p>
    <w:p w:rsidR="0043232C" w:rsidRPr="001F2E46" w:rsidRDefault="00AC226A" w:rsidP="006740FE">
      <w:pPr>
        <w:pStyle w:val="Prrafodelista"/>
        <w:numPr>
          <w:ilvl w:val="0"/>
          <w:numId w:val="6"/>
        </w:numPr>
        <w:tabs>
          <w:tab w:val="left" w:pos="1287"/>
        </w:tabs>
        <w:spacing w:before="93"/>
        <w:rPr>
          <w:b/>
          <w:sz w:val="20"/>
          <w:szCs w:val="20"/>
        </w:rPr>
      </w:pPr>
      <w:r w:rsidRPr="001F2E46">
        <w:rPr>
          <w:b/>
          <w:sz w:val="20"/>
          <w:szCs w:val="20"/>
        </w:rPr>
        <w:t>ASPECTOS INSTITUCIONALES YLEGALES</w:t>
      </w:r>
    </w:p>
    <w:p w:rsidR="0043232C" w:rsidRPr="001F2E46" w:rsidRDefault="0043232C">
      <w:pPr>
        <w:pStyle w:val="Textoindependiente"/>
        <w:rPr>
          <w:b/>
        </w:rPr>
      </w:pPr>
    </w:p>
    <w:p w:rsidR="0043232C" w:rsidRPr="001F2E46" w:rsidRDefault="00AC226A" w:rsidP="006740FE">
      <w:pPr>
        <w:pStyle w:val="Prrafodelista"/>
        <w:numPr>
          <w:ilvl w:val="1"/>
          <w:numId w:val="10"/>
        </w:numPr>
        <w:tabs>
          <w:tab w:val="left" w:pos="1659"/>
        </w:tabs>
        <w:spacing w:before="1"/>
        <w:ind w:right="608"/>
        <w:rPr>
          <w:b/>
          <w:sz w:val="20"/>
          <w:szCs w:val="20"/>
        </w:rPr>
      </w:pPr>
      <w:r w:rsidRPr="001F2E46">
        <w:rPr>
          <w:b/>
          <w:sz w:val="20"/>
          <w:szCs w:val="20"/>
        </w:rPr>
        <w:t>Acciones normativas y de control de cumplimiento de normas que acompañarán el proyecto</w:t>
      </w:r>
    </w:p>
    <w:p w:rsidR="0043232C" w:rsidRPr="001F2E46" w:rsidRDefault="0043232C">
      <w:pPr>
        <w:pStyle w:val="Textoindependiente"/>
        <w:spacing w:before="1"/>
        <w:rPr>
          <w:b/>
        </w:rPr>
      </w:pPr>
    </w:p>
    <w:p w:rsidR="0043232C" w:rsidRPr="001F2E46" w:rsidRDefault="00AC226A">
      <w:pPr>
        <w:pStyle w:val="Prrafodelista"/>
        <w:numPr>
          <w:ilvl w:val="0"/>
          <w:numId w:val="1"/>
        </w:numPr>
        <w:tabs>
          <w:tab w:val="left" w:pos="1646"/>
          <w:tab w:val="left" w:pos="1647"/>
        </w:tabs>
        <w:rPr>
          <w:sz w:val="20"/>
          <w:szCs w:val="20"/>
        </w:rPr>
      </w:pPr>
      <w:r w:rsidRPr="001F2E46">
        <w:rPr>
          <w:sz w:val="20"/>
          <w:szCs w:val="20"/>
        </w:rPr>
        <w:t>Constitución Política deColombia.</w:t>
      </w:r>
    </w:p>
    <w:p w:rsidR="0043232C" w:rsidRPr="001F2E46" w:rsidRDefault="00AC226A">
      <w:pPr>
        <w:pStyle w:val="Prrafodelista"/>
        <w:numPr>
          <w:ilvl w:val="0"/>
          <w:numId w:val="1"/>
        </w:numPr>
        <w:tabs>
          <w:tab w:val="left" w:pos="1646"/>
          <w:tab w:val="left" w:pos="1647"/>
        </w:tabs>
        <w:spacing w:before="1"/>
        <w:rPr>
          <w:sz w:val="20"/>
          <w:szCs w:val="20"/>
        </w:rPr>
      </w:pPr>
      <w:r w:rsidRPr="001F2E46">
        <w:rPr>
          <w:sz w:val="20"/>
          <w:szCs w:val="20"/>
        </w:rPr>
        <w:t>Artículos 142 Ley 136 de1994.</w:t>
      </w:r>
    </w:p>
    <w:p w:rsidR="0043232C" w:rsidRPr="001F2E46" w:rsidRDefault="00AC226A">
      <w:pPr>
        <w:pStyle w:val="Prrafodelista"/>
        <w:numPr>
          <w:ilvl w:val="0"/>
          <w:numId w:val="1"/>
        </w:numPr>
        <w:tabs>
          <w:tab w:val="left" w:pos="1646"/>
          <w:tab w:val="left" w:pos="1647"/>
        </w:tabs>
        <w:spacing w:line="229" w:lineRule="exact"/>
        <w:rPr>
          <w:sz w:val="20"/>
          <w:szCs w:val="20"/>
        </w:rPr>
      </w:pPr>
      <w:r w:rsidRPr="001F2E46">
        <w:rPr>
          <w:sz w:val="20"/>
          <w:szCs w:val="20"/>
        </w:rPr>
        <w:t xml:space="preserve">Acuerdo 13 de 2000 </w:t>
      </w:r>
      <w:r w:rsidR="00F762EE" w:rsidRPr="001F2E46">
        <w:rPr>
          <w:sz w:val="20"/>
          <w:szCs w:val="20"/>
        </w:rPr>
        <w:t>–</w:t>
      </w:r>
      <w:r w:rsidRPr="001F2E46">
        <w:rPr>
          <w:sz w:val="20"/>
          <w:szCs w:val="20"/>
        </w:rPr>
        <w:t xml:space="preserve"> PlaneaciónDistrital</w:t>
      </w:r>
    </w:p>
    <w:p w:rsidR="0043232C" w:rsidRPr="001F2E46" w:rsidRDefault="00AC226A">
      <w:pPr>
        <w:pStyle w:val="Prrafodelista"/>
        <w:numPr>
          <w:ilvl w:val="0"/>
          <w:numId w:val="1"/>
        </w:numPr>
        <w:tabs>
          <w:tab w:val="left" w:pos="1646"/>
          <w:tab w:val="left" w:pos="1647"/>
        </w:tabs>
        <w:spacing w:line="229" w:lineRule="exact"/>
        <w:rPr>
          <w:sz w:val="20"/>
          <w:szCs w:val="20"/>
        </w:rPr>
      </w:pPr>
      <w:r w:rsidRPr="001F2E46">
        <w:rPr>
          <w:sz w:val="20"/>
          <w:szCs w:val="20"/>
        </w:rPr>
        <w:t>Ley 1801 de 2016 – Código Nacional dePolicía.</w:t>
      </w:r>
    </w:p>
    <w:p w:rsidR="0043232C" w:rsidRPr="001F2E46" w:rsidRDefault="00AC226A">
      <w:pPr>
        <w:pStyle w:val="Prrafodelista"/>
        <w:numPr>
          <w:ilvl w:val="0"/>
          <w:numId w:val="1"/>
        </w:numPr>
        <w:tabs>
          <w:tab w:val="left" w:pos="1646"/>
          <w:tab w:val="left" w:pos="1647"/>
        </w:tabs>
        <w:spacing w:before="1"/>
        <w:rPr>
          <w:sz w:val="20"/>
          <w:szCs w:val="20"/>
        </w:rPr>
      </w:pPr>
      <w:r w:rsidRPr="001F2E46">
        <w:rPr>
          <w:sz w:val="20"/>
          <w:szCs w:val="20"/>
        </w:rPr>
        <w:t>Ley 232 de1995</w:t>
      </w:r>
    </w:p>
    <w:p w:rsidR="0043232C" w:rsidRPr="001F2E46" w:rsidRDefault="00AC226A">
      <w:pPr>
        <w:pStyle w:val="Prrafodelista"/>
        <w:numPr>
          <w:ilvl w:val="0"/>
          <w:numId w:val="1"/>
        </w:numPr>
        <w:tabs>
          <w:tab w:val="left" w:pos="1646"/>
          <w:tab w:val="left" w:pos="1647"/>
        </w:tabs>
        <w:rPr>
          <w:sz w:val="20"/>
          <w:szCs w:val="20"/>
        </w:rPr>
      </w:pPr>
      <w:r w:rsidRPr="001F2E46">
        <w:rPr>
          <w:sz w:val="20"/>
          <w:szCs w:val="20"/>
        </w:rPr>
        <w:t>Decreto 540 de2013</w:t>
      </w:r>
    </w:p>
    <w:p w:rsidR="0043232C" w:rsidRPr="001F2E46" w:rsidRDefault="00AC226A">
      <w:pPr>
        <w:pStyle w:val="Prrafodelista"/>
        <w:numPr>
          <w:ilvl w:val="0"/>
          <w:numId w:val="1"/>
        </w:numPr>
        <w:tabs>
          <w:tab w:val="left" w:pos="1646"/>
          <w:tab w:val="left" w:pos="1647"/>
        </w:tabs>
        <w:spacing w:before="1"/>
        <w:rPr>
          <w:sz w:val="20"/>
          <w:szCs w:val="20"/>
        </w:rPr>
      </w:pPr>
      <w:r w:rsidRPr="001F2E46">
        <w:rPr>
          <w:sz w:val="20"/>
          <w:szCs w:val="20"/>
        </w:rPr>
        <w:t>Acuerdo 526 de 2013</w:t>
      </w:r>
    </w:p>
    <w:p w:rsidR="0043232C" w:rsidRPr="001F2E46" w:rsidRDefault="00AC226A">
      <w:pPr>
        <w:pStyle w:val="Prrafodelista"/>
        <w:numPr>
          <w:ilvl w:val="0"/>
          <w:numId w:val="1"/>
        </w:numPr>
        <w:tabs>
          <w:tab w:val="left" w:pos="1646"/>
          <w:tab w:val="left" w:pos="1647"/>
        </w:tabs>
        <w:ind w:right="602"/>
        <w:rPr>
          <w:sz w:val="20"/>
          <w:szCs w:val="20"/>
        </w:rPr>
      </w:pPr>
      <w:r w:rsidRPr="001F2E46">
        <w:rPr>
          <w:sz w:val="20"/>
          <w:szCs w:val="20"/>
        </w:rPr>
        <w:t>Acuerdo 292 de 2007 del Concejo de Bogotá y los decretos 149 de 2008 y 150 de 2008 del Alcalde del Distrito</w:t>
      </w:r>
      <w:r w:rsidR="00495FEF">
        <w:rPr>
          <w:sz w:val="20"/>
          <w:szCs w:val="20"/>
        </w:rPr>
        <w:t xml:space="preserve"> </w:t>
      </w:r>
      <w:r w:rsidRPr="001F2E46">
        <w:rPr>
          <w:sz w:val="20"/>
          <w:szCs w:val="20"/>
        </w:rPr>
        <w:t>Capital.</w:t>
      </w:r>
    </w:p>
    <w:p w:rsidR="0043232C" w:rsidRPr="001F2E46" w:rsidRDefault="0043232C">
      <w:pPr>
        <w:pStyle w:val="Textoindependiente"/>
      </w:pPr>
    </w:p>
    <w:p w:rsidR="0043232C" w:rsidRPr="001F2E46" w:rsidRDefault="00AC226A" w:rsidP="006740FE">
      <w:pPr>
        <w:pStyle w:val="Ttulo1"/>
        <w:numPr>
          <w:ilvl w:val="1"/>
          <w:numId w:val="10"/>
        </w:numPr>
        <w:tabs>
          <w:tab w:val="left" w:pos="1659"/>
        </w:tabs>
        <w:ind w:right="793"/>
      </w:pPr>
      <w:r w:rsidRPr="001F2E46">
        <w:t>Instancias de participación, entidades, sectores, órganos administrativos con las que se puede trabajar el</w:t>
      </w:r>
      <w:r w:rsidR="00495FEF">
        <w:t xml:space="preserve"> </w:t>
      </w:r>
      <w:r w:rsidRPr="001F2E46">
        <w:t>proyecto</w:t>
      </w:r>
    </w:p>
    <w:p w:rsidR="0043232C" w:rsidRPr="001F2E46" w:rsidRDefault="00495FEF">
      <w:pPr>
        <w:pStyle w:val="Textoindependiente"/>
        <w:spacing w:before="4"/>
        <w:rPr>
          <w:b/>
        </w:rPr>
      </w:pPr>
      <w:r>
        <w:rPr>
          <w:b/>
        </w:rPr>
        <w:t xml:space="preserve"> </w:t>
      </w:r>
    </w:p>
    <w:p w:rsidR="0043232C" w:rsidRPr="001F2E46" w:rsidRDefault="00AC226A" w:rsidP="00462ED1">
      <w:pPr>
        <w:pStyle w:val="Encabezadodenota"/>
        <w:rPr>
          <w:sz w:val="20"/>
          <w:szCs w:val="20"/>
        </w:rPr>
      </w:pPr>
      <w:r w:rsidRPr="001F2E46">
        <w:rPr>
          <w:sz w:val="20"/>
          <w:szCs w:val="20"/>
        </w:rPr>
        <w:t>Juntas de Acción Comunal, Junta de Administrados Local, IDPAC, Secretaria de Gobierno, Secretaria Distrital de Cultura, Secretaria Distrital de Integración Social, Secretaria Distrital de Seguridad y Convivencia, Policía Metropolitana de Bogotá, Las Unidades de Mediación y Conciliación e Inspecciones de Policías.</w:t>
      </w:r>
    </w:p>
    <w:p w:rsidR="001F2E46" w:rsidRPr="001F2E46" w:rsidRDefault="001F2E46" w:rsidP="001F2E46">
      <w:pPr>
        <w:rPr>
          <w:sz w:val="20"/>
          <w:szCs w:val="20"/>
        </w:rPr>
      </w:pPr>
    </w:p>
    <w:p w:rsidR="0043232C" w:rsidRPr="001F2E46" w:rsidRDefault="0043232C" w:rsidP="006740FE">
      <w:pPr>
        <w:pStyle w:val="Ttulo1"/>
        <w:numPr>
          <w:ilvl w:val="0"/>
          <w:numId w:val="6"/>
        </w:numPr>
        <w:tabs>
          <w:tab w:val="left" w:pos="1287"/>
        </w:tabs>
        <w:spacing w:line="722" w:lineRule="auto"/>
        <w:ind w:right="4448"/>
        <w:rPr>
          <w:b w:val="0"/>
        </w:rPr>
      </w:pPr>
    </w:p>
    <w:p w:rsidR="001F2E46" w:rsidRPr="001F2E46" w:rsidRDefault="00C040A9" w:rsidP="001F2E46">
      <w:pPr>
        <w:pStyle w:val="Ttulo1"/>
        <w:tabs>
          <w:tab w:val="left" w:pos="1287"/>
        </w:tabs>
        <w:spacing w:line="722" w:lineRule="auto"/>
        <w:ind w:left="0" w:right="4448" w:firstLine="0"/>
        <w:rPr>
          <w:b w:val="0"/>
        </w:rPr>
      </w:pPr>
      <w:r w:rsidRPr="00C040A9">
        <w:drawing>
          <wp:inline distT="0" distB="0" distL="0" distR="0">
            <wp:extent cx="6724650" cy="16961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24650" cy="1696121"/>
                    </a:xfrm>
                    <a:prstGeom prst="rect">
                      <a:avLst/>
                    </a:prstGeom>
                    <a:noFill/>
                    <a:ln>
                      <a:noFill/>
                    </a:ln>
                  </pic:spPr>
                </pic:pic>
              </a:graphicData>
            </a:graphic>
          </wp:inline>
        </w:drawing>
      </w:r>
    </w:p>
    <w:p w:rsidR="0043232C" w:rsidRPr="001F2E46" w:rsidRDefault="00AC226A" w:rsidP="006740FE">
      <w:pPr>
        <w:pStyle w:val="Prrafodelista"/>
        <w:numPr>
          <w:ilvl w:val="0"/>
          <w:numId w:val="6"/>
        </w:numPr>
        <w:tabs>
          <w:tab w:val="left" w:pos="1287"/>
        </w:tabs>
        <w:rPr>
          <w:b/>
          <w:sz w:val="20"/>
          <w:szCs w:val="20"/>
        </w:rPr>
      </w:pPr>
      <w:r w:rsidRPr="001F2E46">
        <w:rPr>
          <w:b/>
          <w:sz w:val="20"/>
          <w:szCs w:val="20"/>
        </w:rPr>
        <w:t>INDICADORES DE SEGUIMIENTO YEVALUACIÓN</w:t>
      </w:r>
    </w:p>
    <w:p w:rsidR="0043232C" w:rsidRPr="001F2E46" w:rsidRDefault="0043232C">
      <w:pPr>
        <w:pStyle w:val="Textoindependiente"/>
        <w:rPr>
          <w:b/>
        </w:rPr>
      </w:pPr>
    </w:p>
    <w:p w:rsidR="0043232C" w:rsidRPr="001F2E46" w:rsidRDefault="0043232C">
      <w:pPr>
        <w:pStyle w:val="Textoindependiente"/>
        <w:spacing w:before="7"/>
        <w:rPr>
          <w:b/>
        </w:rPr>
      </w:pPr>
    </w:p>
    <w:tbl>
      <w:tblPr>
        <w:tblStyle w:val="TableNormal"/>
        <w:tblW w:w="10024"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
        <w:gridCol w:w="2608"/>
        <w:gridCol w:w="1937"/>
        <w:gridCol w:w="1648"/>
        <w:gridCol w:w="2077"/>
      </w:tblGrid>
      <w:tr w:rsidR="0043232C" w:rsidRPr="001F2E46" w:rsidTr="007F7470">
        <w:trPr>
          <w:trHeight w:val="508"/>
        </w:trPr>
        <w:tc>
          <w:tcPr>
            <w:tcW w:w="1754" w:type="dxa"/>
            <w:shd w:val="clear" w:color="auto" w:fill="D9D9D9"/>
          </w:tcPr>
          <w:p w:rsidR="0043232C" w:rsidRPr="001F2E46" w:rsidRDefault="00AC226A">
            <w:pPr>
              <w:pStyle w:val="TableParagraph"/>
              <w:ind w:left="194" w:right="187"/>
              <w:jc w:val="center"/>
              <w:rPr>
                <w:b/>
                <w:sz w:val="20"/>
                <w:szCs w:val="20"/>
              </w:rPr>
            </w:pPr>
            <w:r w:rsidRPr="001F2E46">
              <w:rPr>
                <w:b/>
                <w:sz w:val="20"/>
                <w:szCs w:val="20"/>
              </w:rPr>
              <w:t>META PLAN DE</w:t>
            </w:r>
          </w:p>
          <w:p w:rsidR="0043232C" w:rsidRPr="001F2E46" w:rsidRDefault="00AC226A">
            <w:pPr>
              <w:pStyle w:val="TableParagraph"/>
              <w:spacing w:line="213" w:lineRule="exact"/>
              <w:ind w:left="83" w:right="81"/>
              <w:jc w:val="center"/>
              <w:rPr>
                <w:b/>
                <w:sz w:val="20"/>
                <w:szCs w:val="20"/>
              </w:rPr>
            </w:pPr>
            <w:r w:rsidRPr="001F2E46">
              <w:rPr>
                <w:b/>
                <w:sz w:val="20"/>
                <w:szCs w:val="20"/>
              </w:rPr>
              <w:t>DESARROLLO</w:t>
            </w:r>
          </w:p>
        </w:tc>
        <w:tc>
          <w:tcPr>
            <w:tcW w:w="2608" w:type="dxa"/>
            <w:shd w:val="clear" w:color="auto" w:fill="D9D9D9"/>
          </w:tcPr>
          <w:p w:rsidR="0043232C" w:rsidRPr="001F2E46" w:rsidRDefault="00AC226A">
            <w:pPr>
              <w:pStyle w:val="TableParagraph"/>
              <w:spacing w:before="110"/>
              <w:ind w:left="593" w:firstLine="100"/>
              <w:rPr>
                <w:b/>
                <w:sz w:val="20"/>
                <w:szCs w:val="20"/>
              </w:rPr>
            </w:pPr>
            <w:r w:rsidRPr="001F2E46">
              <w:rPr>
                <w:b/>
                <w:sz w:val="20"/>
                <w:szCs w:val="20"/>
              </w:rPr>
              <w:t xml:space="preserve">OBJETIVO </w:t>
            </w:r>
            <w:r w:rsidRPr="001F2E46">
              <w:rPr>
                <w:b/>
                <w:w w:val="95"/>
                <w:sz w:val="20"/>
                <w:szCs w:val="20"/>
              </w:rPr>
              <w:t>ESPECIFICO</w:t>
            </w:r>
          </w:p>
        </w:tc>
        <w:tc>
          <w:tcPr>
            <w:tcW w:w="1937" w:type="dxa"/>
            <w:shd w:val="clear" w:color="auto" w:fill="D9D9D9"/>
          </w:tcPr>
          <w:p w:rsidR="0043232C" w:rsidRPr="001F2E46" w:rsidRDefault="0043232C">
            <w:pPr>
              <w:pStyle w:val="TableParagraph"/>
              <w:spacing w:before="6"/>
              <w:rPr>
                <w:b/>
                <w:sz w:val="20"/>
                <w:szCs w:val="20"/>
              </w:rPr>
            </w:pPr>
          </w:p>
          <w:p w:rsidR="0043232C" w:rsidRPr="001F2E46" w:rsidRDefault="00AC226A">
            <w:pPr>
              <w:pStyle w:val="TableParagraph"/>
              <w:ind w:left="108"/>
              <w:rPr>
                <w:b/>
                <w:sz w:val="20"/>
                <w:szCs w:val="20"/>
              </w:rPr>
            </w:pPr>
            <w:r w:rsidRPr="001F2E46">
              <w:rPr>
                <w:b/>
                <w:sz w:val="20"/>
                <w:szCs w:val="20"/>
              </w:rPr>
              <w:t>COMPONENTES</w:t>
            </w:r>
          </w:p>
        </w:tc>
        <w:tc>
          <w:tcPr>
            <w:tcW w:w="1648" w:type="dxa"/>
            <w:shd w:val="clear" w:color="auto" w:fill="D9D9D9"/>
          </w:tcPr>
          <w:p w:rsidR="0043232C" w:rsidRPr="001F2E46" w:rsidRDefault="00AC226A">
            <w:pPr>
              <w:pStyle w:val="TableParagraph"/>
              <w:spacing w:before="110"/>
              <w:ind w:left="197" w:right="167" w:firstLine="146"/>
              <w:rPr>
                <w:b/>
                <w:sz w:val="20"/>
                <w:szCs w:val="20"/>
              </w:rPr>
            </w:pPr>
            <w:r w:rsidRPr="001F2E46">
              <w:rPr>
                <w:b/>
                <w:sz w:val="20"/>
                <w:szCs w:val="20"/>
              </w:rPr>
              <w:t>META(S) PROYECTO</w:t>
            </w:r>
          </w:p>
        </w:tc>
        <w:tc>
          <w:tcPr>
            <w:tcW w:w="2077" w:type="dxa"/>
            <w:shd w:val="clear" w:color="auto" w:fill="D9D9D9"/>
          </w:tcPr>
          <w:p w:rsidR="0043232C" w:rsidRPr="001F2E46" w:rsidRDefault="0043232C">
            <w:pPr>
              <w:pStyle w:val="TableParagraph"/>
              <w:spacing w:before="6"/>
              <w:rPr>
                <w:b/>
                <w:sz w:val="20"/>
                <w:szCs w:val="20"/>
              </w:rPr>
            </w:pPr>
          </w:p>
          <w:p w:rsidR="0043232C" w:rsidRPr="001F2E46" w:rsidRDefault="00AC226A">
            <w:pPr>
              <w:pStyle w:val="TableParagraph"/>
              <w:ind w:left="390"/>
              <w:rPr>
                <w:b/>
                <w:sz w:val="20"/>
                <w:szCs w:val="20"/>
              </w:rPr>
            </w:pPr>
            <w:r w:rsidRPr="001F2E46">
              <w:rPr>
                <w:b/>
                <w:sz w:val="20"/>
                <w:szCs w:val="20"/>
              </w:rPr>
              <w:t>INDICADOR</w:t>
            </w:r>
          </w:p>
        </w:tc>
      </w:tr>
      <w:tr w:rsidR="0043232C" w:rsidRPr="001F2E46" w:rsidTr="007F7470">
        <w:trPr>
          <w:trHeight w:val="2210"/>
        </w:trPr>
        <w:tc>
          <w:tcPr>
            <w:tcW w:w="1754" w:type="dxa"/>
          </w:tcPr>
          <w:p w:rsidR="0043232C" w:rsidRPr="001F2E46" w:rsidRDefault="00AC226A">
            <w:pPr>
              <w:pStyle w:val="TableParagraph"/>
              <w:ind w:left="155" w:right="149" w:hanging="3"/>
              <w:jc w:val="center"/>
              <w:rPr>
                <w:sz w:val="20"/>
                <w:szCs w:val="20"/>
              </w:rPr>
            </w:pPr>
            <w:r w:rsidRPr="001F2E46">
              <w:rPr>
                <w:sz w:val="20"/>
                <w:szCs w:val="20"/>
              </w:rPr>
              <w:t xml:space="preserve">Realizar 4 dotaciones para el </w:t>
            </w:r>
            <w:r w:rsidRPr="001F2E46">
              <w:rPr>
                <w:w w:val="95"/>
                <w:sz w:val="20"/>
                <w:szCs w:val="20"/>
              </w:rPr>
              <w:t xml:space="preserve">fortalecimiento </w:t>
            </w:r>
            <w:r w:rsidRPr="001F2E46">
              <w:rPr>
                <w:sz w:val="20"/>
                <w:szCs w:val="20"/>
              </w:rPr>
              <w:t>de la seguridad.</w:t>
            </w:r>
          </w:p>
        </w:tc>
        <w:tc>
          <w:tcPr>
            <w:tcW w:w="2608" w:type="dxa"/>
          </w:tcPr>
          <w:p w:rsidR="0043232C" w:rsidRPr="001F2E46" w:rsidRDefault="00AC226A">
            <w:pPr>
              <w:pStyle w:val="TableParagraph"/>
              <w:tabs>
                <w:tab w:val="left" w:pos="803"/>
                <w:tab w:val="left" w:pos="2190"/>
              </w:tabs>
              <w:ind w:left="107" w:right="98"/>
              <w:rPr>
                <w:i/>
                <w:sz w:val="20"/>
                <w:szCs w:val="20"/>
              </w:rPr>
            </w:pPr>
            <w:r w:rsidRPr="001F2E46">
              <w:rPr>
                <w:i/>
                <w:sz w:val="20"/>
                <w:szCs w:val="20"/>
              </w:rPr>
              <w:t>1.</w:t>
            </w:r>
            <w:r w:rsidRPr="001F2E46">
              <w:rPr>
                <w:i/>
                <w:sz w:val="20"/>
                <w:szCs w:val="20"/>
              </w:rPr>
              <w:tab/>
              <w:t xml:space="preserve">Fortalecer mediante la integración tecnológica aplicada  </w:t>
            </w:r>
            <w:r w:rsidRPr="001F2E46">
              <w:rPr>
                <w:i/>
                <w:spacing w:val="-12"/>
                <w:sz w:val="20"/>
                <w:szCs w:val="20"/>
              </w:rPr>
              <w:t xml:space="preserve">a </w:t>
            </w:r>
            <w:r w:rsidRPr="001F2E46">
              <w:rPr>
                <w:i/>
                <w:sz w:val="20"/>
                <w:szCs w:val="20"/>
              </w:rPr>
              <w:t xml:space="preserve">la cobertura de cámaras de vigilancia y de </w:t>
            </w:r>
            <w:r w:rsidRPr="001F2E46">
              <w:rPr>
                <w:i/>
                <w:spacing w:val="-3"/>
                <w:sz w:val="20"/>
                <w:szCs w:val="20"/>
              </w:rPr>
              <w:t xml:space="preserve">otros </w:t>
            </w:r>
            <w:r w:rsidRPr="001F2E46">
              <w:rPr>
                <w:i/>
                <w:sz w:val="20"/>
                <w:szCs w:val="20"/>
              </w:rPr>
              <w:t xml:space="preserve">dispositivos tecnológicos según </w:t>
            </w:r>
            <w:r w:rsidRPr="001F2E46">
              <w:rPr>
                <w:i/>
                <w:spacing w:val="-11"/>
                <w:sz w:val="20"/>
                <w:szCs w:val="20"/>
              </w:rPr>
              <w:t xml:space="preserve">la </w:t>
            </w:r>
            <w:r w:rsidRPr="001F2E46">
              <w:rPr>
                <w:i/>
                <w:sz w:val="20"/>
                <w:szCs w:val="20"/>
              </w:rPr>
              <w:t xml:space="preserve">disponibilidad presupuestal y la </w:t>
            </w:r>
            <w:r w:rsidRPr="001F2E46">
              <w:rPr>
                <w:i/>
                <w:spacing w:val="-4"/>
                <w:sz w:val="20"/>
                <w:szCs w:val="20"/>
              </w:rPr>
              <w:t xml:space="preserve">línea </w:t>
            </w:r>
            <w:r w:rsidRPr="001F2E46">
              <w:rPr>
                <w:i/>
                <w:sz w:val="20"/>
                <w:szCs w:val="20"/>
              </w:rPr>
              <w:t>técnica de la Secretaria de</w:t>
            </w:r>
            <w:r w:rsidRPr="001F2E46">
              <w:rPr>
                <w:i/>
                <w:sz w:val="20"/>
                <w:szCs w:val="20"/>
              </w:rPr>
              <w:tab/>
              <w:t>Seguridad</w:t>
            </w:r>
            <w:r w:rsidRPr="001F2E46">
              <w:rPr>
                <w:i/>
                <w:sz w:val="20"/>
                <w:szCs w:val="20"/>
              </w:rPr>
              <w:tab/>
            </w:r>
            <w:r w:rsidRPr="001F2E46">
              <w:rPr>
                <w:i/>
                <w:spacing w:val="-18"/>
                <w:sz w:val="20"/>
                <w:szCs w:val="20"/>
              </w:rPr>
              <w:t xml:space="preserve">y </w:t>
            </w:r>
            <w:r w:rsidRPr="001F2E46">
              <w:rPr>
                <w:i/>
                <w:sz w:val="20"/>
                <w:szCs w:val="20"/>
              </w:rPr>
              <w:t>Convivencia.</w:t>
            </w:r>
          </w:p>
        </w:tc>
        <w:tc>
          <w:tcPr>
            <w:tcW w:w="1937" w:type="dxa"/>
          </w:tcPr>
          <w:p w:rsidR="0043232C" w:rsidRPr="001F2E46" w:rsidRDefault="00AC226A">
            <w:pPr>
              <w:pStyle w:val="TableParagraph"/>
              <w:spacing w:line="227" w:lineRule="exact"/>
              <w:ind w:left="108"/>
              <w:rPr>
                <w:i/>
                <w:sz w:val="20"/>
                <w:szCs w:val="20"/>
              </w:rPr>
            </w:pPr>
            <w:r w:rsidRPr="001F2E46">
              <w:rPr>
                <w:i/>
                <w:sz w:val="20"/>
                <w:szCs w:val="20"/>
              </w:rPr>
              <w:t>DOTACIÓN</w:t>
            </w:r>
          </w:p>
        </w:tc>
        <w:tc>
          <w:tcPr>
            <w:tcW w:w="1648" w:type="dxa"/>
          </w:tcPr>
          <w:p w:rsidR="0043232C" w:rsidRPr="001F2E46" w:rsidRDefault="00AC226A">
            <w:pPr>
              <w:pStyle w:val="TableParagraph"/>
              <w:ind w:left="109" w:right="97" w:firstLine="2"/>
              <w:jc w:val="center"/>
              <w:rPr>
                <w:sz w:val="20"/>
                <w:szCs w:val="20"/>
              </w:rPr>
            </w:pPr>
            <w:r w:rsidRPr="001F2E46">
              <w:rPr>
                <w:sz w:val="20"/>
                <w:szCs w:val="20"/>
              </w:rPr>
              <w:t xml:space="preserve">Realizar 4 dotaciones para el </w:t>
            </w:r>
            <w:r w:rsidRPr="001F2E46">
              <w:rPr>
                <w:w w:val="95"/>
                <w:sz w:val="20"/>
                <w:szCs w:val="20"/>
              </w:rPr>
              <w:t xml:space="preserve">fortalecimiento </w:t>
            </w:r>
            <w:r w:rsidRPr="001F2E46">
              <w:rPr>
                <w:sz w:val="20"/>
                <w:szCs w:val="20"/>
              </w:rPr>
              <w:t>de la seguridad.</w:t>
            </w:r>
          </w:p>
        </w:tc>
        <w:tc>
          <w:tcPr>
            <w:tcW w:w="2077" w:type="dxa"/>
          </w:tcPr>
          <w:p w:rsidR="0043232C" w:rsidRPr="001F2E46" w:rsidRDefault="0043232C">
            <w:pPr>
              <w:pStyle w:val="TableParagraph"/>
              <w:rPr>
                <w:b/>
                <w:sz w:val="20"/>
                <w:szCs w:val="20"/>
              </w:rPr>
            </w:pPr>
          </w:p>
          <w:p w:rsidR="0043232C" w:rsidRPr="001F2E46" w:rsidRDefault="0043232C">
            <w:pPr>
              <w:pStyle w:val="TableParagraph"/>
              <w:rPr>
                <w:b/>
                <w:sz w:val="20"/>
                <w:szCs w:val="20"/>
              </w:rPr>
            </w:pPr>
          </w:p>
          <w:p w:rsidR="0043232C" w:rsidRPr="001F2E46" w:rsidRDefault="0043232C">
            <w:pPr>
              <w:pStyle w:val="TableParagraph"/>
              <w:rPr>
                <w:b/>
                <w:sz w:val="20"/>
                <w:szCs w:val="20"/>
              </w:rPr>
            </w:pPr>
          </w:p>
          <w:p w:rsidR="0043232C" w:rsidRPr="001F2E46" w:rsidRDefault="0043232C">
            <w:pPr>
              <w:pStyle w:val="TableParagraph"/>
              <w:spacing w:before="10"/>
              <w:rPr>
                <w:b/>
                <w:sz w:val="20"/>
                <w:szCs w:val="20"/>
              </w:rPr>
            </w:pPr>
          </w:p>
          <w:p w:rsidR="0043232C" w:rsidRPr="001F2E46" w:rsidRDefault="00AC226A">
            <w:pPr>
              <w:pStyle w:val="TableParagraph"/>
              <w:ind w:left="503" w:hanging="274"/>
              <w:rPr>
                <w:sz w:val="20"/>
                <w:szCs w:val="20"/>
              </w:rPr>
            </w:pPr>
            <w:r w:rsidRPr="001F2E46">
              <w:rPr>
                <w:sz w:val="20"/>
                <w:szCs w:val="20"/>
              </w:rPr>
              <w:t>Dotaciones para seguridad realizadas</w:t>
            </w:r>
          </w:p>
        </w:tc>
      </w:tr>
      <w:tr w:rsidR="0043232C" w:rsidRPr="001F2E46" w:rsidTr="007F7470">
        <w:trPr>
          <w:trHeight w:val="3400"/>
        </w:trPr>
        <w:tc>
          <w:tcPr>
            <w:tcW w:w="1754" w:type="dxa"/>
          </w:tcPr>
          <w:p w:rsidR="0043232C" w:rsidRPr="001F2E46" w:rsidRDefault="00AC226A">
            <w:pPr>
              <w:pStyle w:val="TableParagraph"/>
              <w:ind w:left="194" w:right="187"/>
              <w:jc w:val="center"/>
              <w:rPr>
                <w:sz w:val="20"/>
                <w:szCs w:val="20"/>
              </w:rPr>
            </w:pPr>
            <w:r w:rsidRPr="001F2E46">
              <w:rPr>
                <w:sz w:val="20"/>
                <w:szCs w:val="20"/>
              </w:rPr>
              <w:lastRenderedPageBreak/>
              <w:t>Vincular 1500 personas a ejercicios de convivencia ciudadana.</w:t>
            </w:r>
          </w:p>
        </w:tc>
        <w:tc>
          <w:tcPr>
            <w:tcW w:w="2608" w:type="dxa"/>
          </w:tcPr>
          <w:p w:rsidR="0043232C" w:rsidRPr="001F2E46" w:rsidRDefault="00AC226A">
            <w:pPr>
              <w:pStyle w:val="TableParagraph"/>
              <w:tabs>
                <w:tab w:val="left" w:pos="1701"/>
                <w:tab w:val="left" w:pos="2067"/>
                <w:tab w:val="left" w:pos="2190"/>
              </w:tabs>
              <w:ind w:left="107" w:right="97"/>
              <w:jc w:val="both"/>
              <w:rPr>
                <w:i/>
                <w:sz w:val="20"/>
                <w:szCs w:val="20"/>
              </w:rPr>
            </w:pPr>
            <w:r w:rsidRPr="001F2E46">
              <w:rPr>
                <w:i/>
                <w:sz w:val="20"/>
                <w:szCs w:val="20"/>
              </w:rPr>
              <w:t xml:space="preserve">Promover acciones </w:t>
            </w:r>
            <w:r w:rsidRPr="001F2E46">
              <w:rPr>
                <w:i/>
                <w:spacing w:val="-6"/>
                <w:sz w:val="20"/>
                <w:szCs w:val="20"/>
              </w:rPr>
              <w:t xml:space="preserve">de </w:t>
            </w:r>
            <w:r w:rsidRPr="001F2E46">
              <w:rPr>
                <w:i/>
                <w:sz w:val="20"/>
                <w:szCs w:val="20"/>
              </w:rPr>
              <w:t xml:space="preserve">auto cuidado </w:t>
            </w:r>
            <w:r w:rsidRPr="001F2E46">
              <w:rPr>
                <w:i/>
                <w:spacing w:val="-13"/>
                <w:sz w:val="20"/>
                <w:szCs w:val="20"/>
              </w:rPr>
              <w:t xml:space="preserve">y </w:t>
            </w:r>
            <w:r w:rsidRPr="001F2E46">
              <w:rPr>
                <w:i/>
                <w:sz w:val="20"/>
                <w:szCs w:val="20"/>
              </w:rPr>
              <w:t xml:space="preserve">prevención del delito </w:t>
            </w:r>
            <w:r w:rsidRPr="001F2E46">
              <w:rPr>
                <w:i/>
                <w:spacing w:val="-6"/>
                <w:sz w:val="20"/>
                <w:szCs w:val="20"/>
              </w:rPr>
              <w:t xml:space="preserve">en </w:t>
            </w:r>
            <w:r w:rsidRPr="001F2E46">
              <w:rPr>
                <w:i/>
                <w:sz w:val="20"/>
                <w:szCs w:val="20"/>
              </w:rPr>
              <w:t xml:space="preserve">la localidad, </w:t>
            </w:r>
            <w:r w:rsidRPr="001F2E46">
              <w:rPr>
                <w:i/>
                <w:spacing w:val="-10"/>
                <w:sz w:val="20"/>
                <w:szCs w:val="20"/>
              </w:rPr>
              <w:t xml:space="preserve">se </w:t>
            </w:r>
            <w:r w:rsidRPr="001F2E46">
              <w:rPr>
                <w:i/>
                <w:sz w:val="20"/>
                <w:szCs w:val="20"/>
              </w:rPr>
              <w:t xml:space="preserve">impulsará la cultura ciudadana como </w:t>
            </w:r>
            <w:r w:rsidRPr="001F2E46">
              <w:rPr>
                <w:i/>
                <w:spacing w:val="-4"/>
                <w:sz w:val="20"/>
                <w:szCs w:val="20"/>
              </w:rPr>
              <w:t xml:space="preserve">clave </w:t>
            </w:r>
            <w:r w:rsidRPr="001F2E46">
              <w:rPr>
                <w:i/>
                <w:sz w:val="20"/>
                <w:szCs w:val="20"/>
              </w:rPr>
              <w:t>para mitigar la violencia estructural, se definirán estrategias</w:t>
            </w:r>
            <w:r w:rsidRPr="001F2E46">
              <w:rPr>
                <w:i/>
                <w:sz w:val="20"/>
                <w:szCs w:val="20"/>
              </w:rPr>
              <w:tab/>
            </w:r>
            <w:r w:rsidRPr="001F2E46">
              <w:rPr>
                <w:i/>
                <w:sz w:val="20"/>
                <w:szCs w:val="20"/>
              </w:rPr>
              <w:tab/>
            </w:r>
            <w:r w:rsidRPr="001F2E46">
              <w:rPr>
                <w:i/>
                <w:spacing w:val="-8"/>
                <w:sz w:val="20"/>
                <w:szCs w:val="20"/>
              </w:rPr>
              <w:t xml:space="preserve">de </w:t>
            </w:r>
            <w:r w:rsidRPr="001F2E46">
              <w:rPr>
                <w:i/>
                <w:sz w:val="20"/>
                <w:szCs w:val="20"/>
              </w:rPr>
              <w:t xml:space="preserve">socialización en el Plan Integral de Seguridad y Convivencia a través de acciones de cultura ciudadana. Aumentando la confianza en </w:t>
            </w:r>
            <w:r w:rsidRPr="001F2E46">
              <w:rPr>
                <w:i/>
                <w:spacing w:val="-5"/>
                <w:sz w:val="20"/>
                <w:szCs w:val="20"/>
              </w:rPr>
              <w:t xml:space="preserve">las </w:t>
            </w:r>
            <w:r w:rsidRPr="001F2E46">
              <w:rPr>
                <w:i/>
                <w:sz w:val="20"/>
                <w:szCs w:val="20"/>
              </w:rPr>
              <w:t>autoridades</w:t>
            </w:r>
            <w:r w:rsidRPr="001F2E46">
              <w:rPr>
                <w:i/>
                <w:sz w:val="20"/>
                <w:szCs w:val="20"/>
              </w:rPr>
              <w:tab/>
            </w:r>
            <w:r w:rsidRPr="001F2E46">
              <w:rPr>
                <w:i/>
                <w:sz w:val="20"/>
                <w:szCs w:val="20"/>
              </w:rPr>
              <w:tab/>
            </w:r>
            <w:r w:rsidRPr="001F2E46">
              <w:rPr>
                <w:i/>
                <w:sz w:val="20"/>
                <w:szCs w:val="20"/>
              </w:rPr>
              <w:tab/>
            </w:r>
            <w:r w:rsidRPr="001F2E46">
              <w:rPr>
                <w:i/>
                <w:spacing w:val="-17"/>
                <w:sz w:val="20"/>
                <w:szCs w:val="20"/>
              </w:rPr>
              <w:t xml:space="preserve">y </w:t>
            </w:r>
            <w:r w:rsidRPr="001F2E46">
              <w:rPr>
                <w:i/>
                <w:sz w:val="20"/>
                <w:szCs w:val="20"/>
              </w:rPr>
              <w:t xml:space="preserve">fortaleciendo la </w:t>
            </w:r>
            <w:r w:rsidRPr="001F2E46">
              <w:rPr>
                <w:i/>
                <w:spacing w:val="-3"/>
                <w:sz w:val="20"/>
                <w:szCs w:val="20"/>
              </w:rPr>
              <w:t xml:space="preserve">familia </w:t>
            </w:r>
            <w:r w:rsidRPr="001F2E46">
              <w:rPr>
                <w:i/>
                <w:sz w:val="20"/>
                <w:szCs w:val="20"/>
              </w:rPr>
              <w:t>como</w:t>
            </w:r>
            <w:r w:rsidRPr="001F2E46">
              <w:rPr>
                <w:i/>
                <w:sz w:val="20"/>
                <w:szCs w:val="20"/>
              </w:rPr>
              <w:tab/>
            </w:r>
            <w:r w:rsidRPr="001F2E46">
              <w:rPr>
                <w:i/>
                <w:spacing w:val="-3"/>
                <w:sz w:val="20"/>
                <w:szCs w:val="20"/>
              </w:rPr>
              <w:t>núcleo</w:t>
            </w:r>
          </w:p>
          <w:p w:rsidR="0043232C" w:rsidRPr="001F2E46" w:rsidRDefault="00AC226A">
            <w:pPr>
              <w:pStyle w:val="TableParagraph"/>
              <w:spacing w:line="230" w:lineRule="exact"/>
              <w:ind w:left="107" w:right="99"/>
              <w:jc w:val="both"/>
              <w:rPr>
                <w:i/>
                <w:sz w:val="20"/>
                <w:szCs w:val="20"/>
              </w:rPr>
            </w:pPr>
            <w:r w:rsidRPr="001F2E46">
              <w:rPr>
                <w:i/>
                <w:sz w:val="20"/>
                <w:szCs w:val="20"/>
              </w:rPr>
              <w:t>fundamental de la sociedad</w:t>
            </w:r>
          </w:p>
        </w:tc>
        <w:tc>
          <w:tcPr>
            <w:tcW w:w="1937" w:type="dxa"/>
          </w:tcPr>
          <w:p w:rsidR="0043232C" w:rsidRPr="001F2E46" w:rsidRDefault="00AC226A">
            <w:pPr>
              <w:pStyle w:val="TableParagraph"/>
              <w:spacing w:line="237" w:lineRule="auto"/>
              <w:ind w:left="108"/>
              <w:rPr>
                <w:i/>
                <w:sz w:val="20"/>
                <w:szCs w:val="20"/>
              </w:rPr>
            </w:pPr>
            <w:r w:rsidRPr="001F2E46">
              <w:rPr>
                <w:i/>
                <w:w w:val="95"/>
                <w:sz w:val="20"/>
                <w:szCs w:val="20"/>
              </w:rPr>
              <w:t xml:space="preserve">CONVIVENCIA </w:t>
            </w:r>
            <w:r w:rsidRPr="001F2E46">
              <w:rPr>
                <w:i/>
                <w:sz w:val="20"/>
                <w:szCs w:val="20"/>
              </w:rPr>
              <w:t>CIUDADANA</w:t>
            </w:r>
          </w:p>
        </w:tc>
        <w:tc>
          <w:tcPr>
            <w:tcW w:w="1648" w:type="dxa"/>
          </w:tcPr>
          <w:p w:rsidR="0043232C" w:rsidRPr="001F2E46" w:rsidRDefault="00AC226A">
            <w:pPr>
              <w:pStyle w:val="TableParagraph"/>
              <w:ind w:left="147" w:right="136"/>
              <w:jc w:val="center"/>
              <w:rPr>
                <w:sz w:val="20"/>
                <w:szCs w:val="20"/>
              </w:rPr>
            </w:pPr>
            <w:r w:rsidRPr="001F2E46">
              <w:rPr>
                <w:sz w:val="20"/>
                <w:szCs w:val="20"/>
              </w:rPr>
              <w:t>Vincular 1500 personas a ejercicios de convivencia ciudadana.</w:t>
            </w:r>
          </w:p>
        </w:tc>
        <w:tc>
          <w:tcPr>
            <w:tcW w:w="2077" w:type="dxa"/>
          </w:tcPr>
          <w:p w:rsidR="0043232C" w:rsidRPr="001F2E46" w:rsidRDefault="00AC226A">
            <w:pPr>
              <w:pStyle w:val="TableParagraph"/>
              <w:tabs>
                <w:tab w:val="left" w:pos="1692"/>
              </w:tabs>
              <w:ind w:left="109" w:right="96"/>
              <w:rPr>
                <w:sz w:val="20"/>
                <w:szCs w:val="20"/>
              </w:rPr>
            </w:pPr>
            <w:r w:rsidRPr="001F2E46">
              <w:rPr>
                <w:sz w:val="20"/>
                <w:szCs w:val="20"/>
              </w:rPr>
              <w:t>Personas vinculadas</w:t>
            </w:r>
            <w:r w:rsidRPr="001F2E46">
              <w:rPr>
                <w:sz w:val="20"/>
                <w:szCs w:val="20"/>
              </w:rPr>
              <w:tab/>
            </w:r>
            <w:r w:rsidRPr="001F2E46">
              <w:rPr>
                <w:spacing w:val="-17"/>
                <w:sz w:val="20"/>
                <w:szCs w:val="20"/>
              </w:rPr>
              <w:t>a</w:t>
            </w:r>
          </w:p>
          <w:p w:rsidR="0043232C" w:rsidRPr="001F2E46" w:rsidRDefault="00AC226A">
            <w:pPr>
              <w:pStyle w:val="TableParagraph"/>
              <w:tabs>
                <w:tab w:val="left" w:pos="1582"/>
              </w:tabs>
              <w:ind w:left="109" w:right="96"/>
              <w:rPr>
                <w:sz w:val="20"/>
                <w:szCs w:val="20"/>
              </w:rPr>
            </w:pPr>
            <w:r w:rsidRPr="001F2E46">
              <w:rPr>
                <w:sz w:val="20"/>
                <w:szCs w:val="20"/>
              </w:rPr>
              <w:t>ejercicios</w:t>
            </w:r>
            <w:r w:rsidRPr="001F2E46">
              <w:rPr>
                <w:sz w:val="20"/>
                <w:szCs w:val="20"/>
              </w:rPr>
              <w:tab/>
            </w:r>
            <w:r w:rsidRPr="001F2E46">
              <w:rPr>
                <w:spacing w:val="-9"/>
                <w:sz w:val="20"/>
                <w:szCs w:val="20"/>
              </w:rPr>
              <w:t xml:space="preserve">de </w:t>
            </w:r>
            <w:r w:rsidRPr="001F2E46">
              <w:rPr>
                <w:sz w:val="20"/>
                <w:szCs w:val="20"/>
              </w:rPr>
              <w:t>convivencia ciudadana</w:t>
            </w:r>
          </w:p>
        </w:tc>
      </w:tr>
    </w:tbl>
    <w:p w:rsidR="0043232C" w:rsidRPr="001F2E46" w:rsidRDefault="0043232C">
      <w:pPr>
        <w:pStyle w:val="Textoindependiente"/>
        <w:rPr>
          <w:b/>
        </w:rPr>
      </w:pPr>
    </w:p>
    <w:p w:rsidR="0043232C" w:rsidRPr="001F2E46" w:rsidRDefault="0043232C">
      <w:pPr>
        <w:pStyle w:val="Textoindependiente"/>
        <w:spacing w:before="7"/>
        <w:rPr>
          <w:b/>
        </w:rPr>
      </w:pPr>
    </w:p>
    <w:p w:rsidR="0043232C" w:rsidRPr="001F2E46" w:rsidRDefault="00AC226A" w:rsidP="006740FE">
      <w:pPr>
        <w:pStyle w:val="Prrafodelista"/>
        <w:numPr>
          <w:ilvl w:val="0"/>
          <w:numId w:val="6"/>
        </w:numPr>
        <w:tabs>
          <w:tab w:val="left" w:pos="1287"/>
        </w:tabs>
        <w:rPr>
          <w:b/>
          <w:sz w:val="20"/>
          <w:szCs w:val="20"/>
        </w:rPr>
      </w:pPr>
      <w:r w:rsidRPr="001F2E46">
        <w:rPr>
          <w:b/>
          <w:sz w:val="20"/>
          <w:szCs w:val="20"/>
        </w:rPr>
        <w:t>RESULTADOS E IMPACTOS DEL PROYECTO</w:t>
      </w:r>
    </w:p>
    <w:p w:rsidR="0043232C" w:rsidRPr="001F2E46" w:rsidRDefault="0043232C">
      <w:pPr>
        <w:pStyle w:val="Textoindependiente"/>
        <w:spacing w:line="20" w:lineRule="exact"/>
        <w:ind w:left="545"/>
      </w:pPr>
    </w:p>
    <w:p w:rsidR="0043232C" w:rsidRPr="001F2E46" w:rsidRDefault="0043232C">
      <w:pPr>
        <w:pStyle w:val="Textoindependiente"/>
        <w:rPr>
          <w:b/>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9"/>
      </w:tblGrid>
      <w:tr w:rsidR="0043232C" w:rsidRPr="001F2E46" w:rsidTr="001F2E46">
        <w:trPr>
          <w:trHeight w:val="1400"/>
        </w:trPr>
        <w:tc>
          <w:tcPr>
            <w:tcW w:w="10409" w:type="dxa"/>
            <w:tcBorders>
              <w:bottom w:val="nil"/>
              <w:right w:val="single" w:sz="6" w:space="0" w:color="000000"/>
            </w:tcBorders>
            <w:shd w:val="clear" w:color="auto" w:fill="DBDBDB"/>
          </w:tcPr>
          <w:p w:rsidR="0043232C" w:rsidRPr="001F2E46" w:rsidRDefault="0043232C">
            <w:pPr>
              <w:pStyle w:val="TableParagraph"/>
              <w:spacing w:before="6"/>
              <w:rPr>
                <w:b/>
                <w:sz w:val="20"/>
                <w:szCs w:val="20"/>
              </w:rPr>
            </w:pPr>
          </w:p>
          <w:p w:rsidR="0043232C" w:rsidRPr="001F2E46" w:rsidRDefault="00AC226A">
            <w:pPr>
              <w:pStyle w:val="TableParagraph"/>
              <w:ind w:left="468"/>
              <w:rPr>
                <w:b/>
                <w:sz w:val="20"/>
                <w:szCs w:val="20"/>
              </w:rPr>
            </w:pPr>
            <w:r w:rsidRPr="001F2E46">
              <w:rPr>
                <w:b/>
                <w:sz w:val="20"/>
                <w:szCs w:val="20"/>
              </w:rPr>
              <w:t>RESULTADOS E IMPACTOS DEL PROYECTO</w:t>
            </w:r>
          </w:p>
          <w:p w:rsidR="0043232C" w:rsidRPr="001F2E46" w:rsidRDefault="0043232C">
            <w:pPr>
              <w:pStyle w:val="TableParagraph"/>
              <w:spacing w:before="1"/>
              <w:rPr>
                <w:b/>
                <w:sz w:val="20"/>
                <w:szCs w:val="20"/>
              </w:rPr>
            </w:pPr>
          </w:p>
          <w:p w:rsidR="0043232C" w:rsidRPr="001F2E46" w:rsidRDefault="00AC226A">
            <w:pPr>
              <w:pStyle w:val="TableParagraph"/>
              <w:ind w:left="468"/>
              <w:rPr>
                <w:i/>
                <w:sz w:val="20"/>
                <w:szCs w:val="20"/>
              </w:rPr>
            </w:pPr>
            <w:r w:rsidRPr="001F2E46">
              <w:rPr>
                <w:i/>
                <w:sz w:val="20"/>
                <w:szCs w:val="20"/>
              </w:rPr>
              <w:t xml:space="preserve">Ingrese los </w:t>
            </w:r>
            <w:r w:rsidRPr="001F2E46">
              <w:rPr>
                <w:b/>
                <w:i/>
                <w:sz w:val="20"/>
                <w:szCs w:val="20"/>
              </w:rPr>
              <w:t xml:space="preserve">resultados </w:t>
            </w:r>
            <w:r w:rsidRPr="001F2E46">
              <w:rPr>
                <w:i/>
                <w:sz w:val="20"/>
                <w:szCs w:val="20"/>
              </w:rPr>
              <w:t>puntuales que se espera obtener con el proyecto en términos de los beneficios generados.</w:t>
            </w:r>
          </w:p>
          <w:p w:rsidR="0043232C" w:rsidRPr="001F2E46" w:rsidRDefault="0043232C">
            <w:pPr>
              <w:pStyle w:val="TableParagraph"/>
              <w:spacing w:before="4"/>
              <w:rPr>
                <w:b/>
                <w:sz w:val="20"/>
                <w:szCs w:val="20"/>
              </w:rPr>
            </w:pPr>
          </w:p>
          <w:p w:rsidR="0043232C" w:rsidRPr="001F2E46" w:rsidRDefault="00AC226A">
            <w:pPr>
              <w:pStyle w:val="TableParagraph"/>
              <w:spacing w:line="20" w:lineRule="exact"/>
              <w:ind w:left="-5" w:right="-58"/>
              <w:rPr>
                <w:sz w:val="20"/>
                <w:szCs w:val="20"/>
              </w:rPr>
            </w:pPr>
            <w:r w:rsidRPr="001F2E46">
              <w:rPr>
                <w:noProof/>
                <w:sz w:val="20"/>
                <w:szCs w:val="20"/>
                <w:lang w:val="es-CO" w:eastAsia="es-CO" w:bidi="ar-SA"/>
              </w:rPr>
              <w:drawing>
                <wp:inline distT="0" distB="0" distL="0" distR="0">
                  <wp:extent cx="6467601" cy="6096"/>
                  <wp:effectExtent l="0" t="0" r="0" b="0"/>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35" cstate="print"/>
                          <a:stretch>
                            <a:fillRect/>
                          </a:stretch>
                        </pic:blipFill>
                        <pic:spPr>
                          <a:xfrm>
                            <a:off x="0" y="0"/>
                            <a:ext cx="6467601" cy="6096"/>
                          </a:xfrm>
                          <a:prstGeom prst="rect">
                            <a:avLst/>
                          </a:prstGeom>
                        </pic:spPr>
                      </pic:pic>
                    </a:graphicData>
                  </a:graphic>
                </wp:inline>
              </w:drawing>
            </w:r>
          </w:p>
        </w:tc>
      </w:tr>
      <w:tr w:rsidR="0043232C" w:rsidRPr="001F2E46" w:rsidTr="001F2E46">
        <w:trPr>
          <w:trHeight w:val="1863"/>
        </w:trPr>
        <w:tc>
          <w:tcPr>
            <w:tcW w:w="10409" w:type="dxa"/>
            <w:tcBorders>
              <w:top w:val="nil"/>
              <w:bottom w:val="nil"/>
              <w:right w:val="single" w:sz="6" w:space="0" w:color="000000"/>
            </w:tcBorders>
          </w:tcPr>
          <w:p w:rsidR="0043232C" w:rsidRPr="001F2E46" w:rsidRDefault="0043232C">
            <w:pPr>
              <w:pStyle w:val="TableParagraph"/>
              <w:spacing w:before="7"/>
              <w:rPr>
                <w:b/>
                <w:sz w:val="20"/>
                <w:szCs w:val="20"/>
              </w:rPr>
            </w:pPr>
          </w:p>
          <w:p w:rsidR="0043232C" w:rsidRPr="001F2E46" w:rsidRDefault="00AC226A">
            <w:pPr>
              <w:pStyle w:val="TableParagraph"/>
              <w:spacing w:before="1"/>
              <w:ind w:left="816"/>
              <w:rPr>
                <w:b/>
                <w:sz w:val="20"/>
                <w:szCs w:val="20"/>
              </w:rPr>
            </w:pPr>
            <w:r w:rsidRPr="001F2E46">
              <w:rPr>
                <w:b/>
                <w:sz w:val="20"/>
                <w:szCs w:val="20"/>
              </w:rPr>
              <w:t>Beneficios:</w:t>
            </w:r>
          </w:p>
          <w:p w:rsidR="0043232C" w:rsidRPr="001F2E46" w:rsidRDefault="0043232C">
            <w:pPr>
              <w:pStyle w:val="TableParagraph"/>
              <w:spacing w:before="3"/>
              <w:rPr>
                <w:b/>
                <w:sz w:val="20"/>
                <w:szCs w:val="20"/>
              </w:rPr>
            </w:pPr>
          </w:p>
          <w:p w:rsidR="0043232C" w:rsidRPr="001F2E46" w:rsidRDefault="00AC226A">
            <w:pPr>
              <w:pStyle w:val="TableParagraph"/>
              <w:ind w:left="816"/>
              <w:rPr>
                <w:sz w:val="20"/>
                <w:szCs w:val="20"/>
              </w:rPr>
            </w:pPr>
            <w:r w:rsidRPr="001F2E46">
              <w:rPr>
                <w:sz w:val="20"/>
                <w:szCs w:val="20"/>
              </w:rPr>
              <w:t>Generar eficiencia en la prevención del delito y atención a la víctima en la ocurrencia del delito. Promoción y aumento espacios de participación ciudadana</w:t>
            </w:r>
          </w:p>
          <w:p w:rsidR="0043232C" w:rsidRPr="001F2E46" w:rsidRDefault="00AC226A">
            <w:pPr>
              <w:pStyle w:val="TableParagraph"/>
              <w:ind w:left="816" w:right="3628"/>
              <w:rPr>
                <w:sz w:val="20"/>
                <w:szCs w:val="20"/>
              </w:rPr>
            </w:pPr>
            <w:r w:rsidRPr="001F2E46">
              <w:rPr>
                <w:sz w:val="20"/>
                <w:szCs w:val="20"/>
              </w:rPr>
              <w:t>Incentivo de nuevas formas de participación ciudadana Aumentar la confianza en las autoridades de seguridad.</w:t>
            </w:r>
          </w:p>
          <w:p w:rsidR="0043232C" w:rsidRPr="001F2E46" w:rsidRDefault="0043232C">
            <w:pPr>
              <w:pStyle w:val="TableParagraph"/>
              <w:spacing w:before="3"/>
              <w:rPr>
                <w:b/>
                <w:sz w:val="20"/>
                <w:szCs w:val="20"/>
              </w:rPr>
            </w:pPr>
          </w:p>
          <w:p w:rsidR="0043232C" w:rsidRPr="001F2E46" w:rsidRDefault="00AC226A">
            <w:pPr>
              <w:pStyle w:val="TableParagraph"/>
              <w:spacing w:line="20" w:lineRule="exact"/>
              <w:ind w:left="-5" w:right="-58"/>
              <w:rPr>
                <w:sz w:val="20"/>
                <w:szCs w:val="20"/>
              </w:rPr>
            </w:pPr>
            <w:r w:rsidRPr="001F2E46">
              <w:rPr>
                <w:noProof/>
                <w:sz w:val="20"/>
                <w:szCs w:val="20"/>
                <w:lang w:val="es-CO" w:eastAsia="es-CO" w:bidi="ar-SA"/>
              </w:rPr>
              <w:drawing>
                <wp:inline distT="0" distB="0" distL="0" distR="0">
                  <wp:extent cx="6467063" cy="6096"/>
                  <wp:effectExtent l="0" t="0" r="0" b="0"/>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36" cstate="print"/>
                          <a:stretch>
                            <a:fillRect/>
                          </a:stretch>
                        </pic:blipFill>
                        <pic:spPr>
                          <a:xfrm>
                            <a:off x="0" y="0"/>
                            <a:ext cx="6467063" cy="6096"/>
                          </a:xfrm>
                          <a:prstGeom prst="rect">
                            <a:avLst/>
                          </a:prstGeom>
                        </pic:spPr>
                      </pic:pic>
                    </a:graphicData>
                  </a:graphic>
                </wp:inline>
              </w:drawing>
            </w:r>
          </w:p>
        </w:tc>
      </w:tr>
      <w:tr w:rsidR="0043232C" w:rsidRPr="001F2E46" w:rsidTr="001F2E46">
        <w:trPr>
          <w:trHeight w:val="2092"/>
        </w:trPr>
        <w:tc>
          <w:tcPr>
            <w:tcW w:w="10409" w:type="dxa"/>
            <w:tcBorders>
              <w:top w:val="nil"/>
              <w:right w:val="single" w:sz="6" w:space="0" w:color="000000"/>
            </w:tcBorders>
          </w:tcPr>
          <w:p w:rsidR="0043232C" w:rsidRPr="001F2E46" w:rsidRDefault="0043232C">
            <w:pPr>
              <w:pStyle w:val="TableParagraph"/>
              <w:spacing w:before="7"/>
              <w:rPr>
                <w:b/>
                <w:sz w:val="20"/>
                <w:szCs w:val="20"/>
              </w:rPr>
            </w:pPr>
          </w:p>
          <w:p w:rsidR="0043232C" w:rsidRPr="001F2E46" w:rsidRDefault="00AC226A">
            <w:pPr>
              <w:pStyle w:val="TableParagraph"/>
              <w:spacing w:before="1"/>
              <w:ind w:left="816"/>
              <w:rPr>
                <w:b/>
                <w:sz w:val="20"/>
                <w:szCs w:val="20"/>
              </w:rPr>
            </w:pPr>
            <w:r w:rsidRPr="001F2E46">
              <w:rPr>
                <w:b/>
                <w:sz w:val="20"/>
                <w:szCs w:val="20"/>
              </w:rPr>
              <w:t>Impactos (impactos positivos o negativos que se producirán indirectamente):</w:t>
            </w:r>
          </w:p>
          <w:p w:rsidR="0043232C" w:rsidRPr="001F2E46" w:rsidRDefault="0043232C">
            <w:pPr>
              <w:pStyle w:val="TableParagraph"/>
              <w:spacing w:before="3"/>
              <w:rPr>
                <w:b/>
                <w:sz w:val="20"/>
                <w:szCs w:val="20"/>
              </w:rPr>
            </w:pPr>
          </w:p>
          <w:p w:rsidR="0043232C" w:rsidRPr="001F2E46" w:rsidRDefault="00AC226A">
            <w:pPr>
              <w:pStyle w:val="TableParagraph"/>
              <w:spacing w:line="229" w:lineRule="exact"/>
              <w:ind w:left="816"/>
              <w:rPr>
                <w:sz w:val="20"/>
                <w:szCs w:val="20"/>
              </w:rPr>
            </w:pPr>
            <w:r w:rsidRPr="001F2E46">
              <w:rPr>
                <w:sz w:val="20"/>
                <w:szCs w:val="20"/>
              </w:rPr>
              <w:t>Aumentar la visita de ciudadanos nacionales o internacionales a la localidad.</w:t>
            </w:r>
          </w:p>
          <w:p w:rsidR="0043232C" w:rsidRPr="001F2E46" w:rsidRDefault="00AC226A">
            <w:pPr>
              <w:pStyle w:val="TableParagraph"/>
              <w:ind w:left="816" w:right="37"/>
              <w:rPr>
                <w:sz w:val="20"/>
                <w:szCs w:val="20"/>
              </w:rPr>
            </w:pPr>
            <w:r w:rsidRPr="001F2E46">
              <w:rPr>
                <w:sz w:val="20"/>
                <w:szCs w:val="20"/>
              </w:rPr>
              <w:t>Disminuir la percepción de inseguridad que tiene la localidad de Los Mártires para todas las personas que la visitan.</w:t>
            </w:r>
          </w:p>
          <w:p w:rsidR="0043232C" w:rsidRPr="001F2E46" w:rsidRDefault="00AC226A" w:rsidP="002D6CE8">
            <w:pPr>
              <w:pStyle w:val="TableParagraph"/>
              <w:ind w:left="816"/>
              <w:rPr>
                <w:sz w:val="20"/>
                <w:szCs w:val="20"/>
              </w:rPr>
            </w:pPr>
            <w:r w:rsidRPr="001F2E46">
              <w:rPr>
                <w:sz w:val="20"/>
                <w:szCs w:val="20"/>
              </w:rPr>
              <w:t>Mejorar la calidad de vida en la localidad haciendo ambientes más seguros y amables</w:t>
            </w:r>
            <w:r w:rsidR="00807BD8">
              <w:rPr>
                <w:sz w:val="20"/>
                <w:szCs w:val="20"/>
              </w:rPr>
              <w:t xml:space="preserve"> </w:t>
            </w:r>
            <w:r w:rsidRPr="001F2E46">
              <w:rPr>
                <w:sz w:val="20"/>
                <w:szCs w:val="20"/>
              </w:rPr>
              <w:t>para todos.</w:t>
            </w:r>
          </w:p>
        </w:tc>
      </w:tr>
    </w:tbl>
    <w:p w:rsidR="0043232C" w:rsidRPr="001F2E46" w:rsidRDefault="0043232C">
      <w:pPr>
        <w:pStyle w:val="Textoindependiente"/>
        <w:rPr>
          <w:b/>
        </w:rPr>
      </w:pPr>
    </w:p>
    <w:p w:rsidR="0043232C" w:rsidRPr="001F2E46" w:rsidRDefault="00AC226A" w:rsidP="006740FE">
      <w:pPr>
        <w:pStyle w:val="Prrafodelista"/>
        <w:numPr>
          <w:ilvl w:val="0"/>
          <w:numId w:val="6"/>
        </w:numPr>
        <w:tabs>
          <w:tab w:val="left" w:pos="1287"/>
        </w:tabs>
        <w:spacing w:before="1"/>
        <w:rPr>
          <w:b/>
          <w:sz w:val="20"/>
          <w:szCs w:val="20"/>
        </w:rPr>
      </w:pPr>
      <w:r w:rsidRPr="001F2E46">
        <w:rPr>
          <w:b/>
          <w:sz w:val="20"/>
          <w:szCs w:val="20"/>
        </w:rPr>
        <w:t>HOJA DE VIDA DELPROYECTO</w:t>
      </w:r>
    </w:p>
    <w:p w:rsidR="0043232C" w:rsidRPr="001F2E46" w:rsidRDefault="0043232C">
      <w:pPr>
        <w:pStyle w:val="Textoindependiente"/>
        <w:spacing w:before="6"/>
        <w:rPr>
          <w:b/>
        </w:rPr>
      </w:pPr>
    </w:p>
    <w:tbl>
      <w:tblPr>
        <w:tblStyle w:val="TableNormal"/>
        <w:tblW w:w="10367"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7"/>
      </w:tblGrid>
      <w:tr w:rsidR="0043232C" w:rsidRPr="001F2E46" w:rsidTr="001F2E46">
        <w:trPr>
          <w:trHeight w:val="667"/>
        </w:trPr>
        <w:tc>
          <w:tcPr>
            <w:tcW w:w="10367" w:type="dxa"/>
            <w:tcBorders>
              <w:bottom w:val="nil"/>
            </w:tcBorders>
            <w:shd w:val="clear" w:color="auto" w:fill="DBDBDB"/>
          </w:tcPr>
          <w:p w:rsidR="0043232C" w:rsidRPr="001F2E46" w:rsidRDefault="0043232C">
            <w:pPr>
              <w:pStyle w:val="TableParagraph"/>
              <w:spacing w:before="6"/>
              <w:rPr>
                <w:b/>
                <w:sz w:val="20"/>
                <w:szCs w:val="20"/>
              </w:rPr>
            </w:pPr>
          </w:p>
          <w:p w:rsidR="0043232C" w:rsidRPr="001F2E46" w:rsidRDefault="00AC226A">
            <w:pPr>
              <w:pStyle w:val="TableParagraph"/>
              <w:spacing w:line="229" w:lineRule="exact"/>
              <w:ind w:left="468"/>
              <w:rPr>
                <w:b/>
                <w:sz w:val="20"/>
                <w:szCs w:val="20"/>
              </w:rPr>
            </w:pPr>
            <w:r w:rsidRPr="001F2E46">
              <w:rPr>
                <w:b/>
                <w:sz w:val="20"/>
                <w:szCs w:val="20"/>
              </w:rPr>
              <w:t>VIABILIDAD Y ACTUALIZACIONES</w:t>
            </w:r>
          </w:p>
          <w:p w:rsidR="0043232C" w:rsidRPr="001F2E46" w:rsidRDefault="00AC226A">
            <w:pPr>
              <w:pStyle w:val="TableParagraph"/>
              <w:ind w:left="468"/>
              <w:rPr>
                <w:i/>
                <w:sz w:val="20"/>
                <w:szCs w:val="20"/>
              </w:rPr>
            </w:pPr>
            <w:r w:rsidRPr="001F2E46">
              <w:rPr>
                <w:i/>
                <w:sz w:val="20"/>
                <w:szCs w:val="20"/>
              </w:rPr>
              <w:t>Especifique los aspectos relevantes del proyecto, que deban tenerse en cuenta para la formulación y ejecución del mismo.</w:t>
            </w:r>
          </w:p>
          <w:p w:rsidR="0043232C" w:rsidRPr="001F2E46" w:rsidRDefault="0043232C">
            <w:pPr>
              <w:pStyle w:val="TableParagraph"/>
              <w:spacing w:before="5" w:after="1"/>
              <w:rPr>
                <w:b/>
                <w:sz w:val="20"/>
                <w:szCs w:val="20"/>
              </w:rPr>
            </w:pPr>
          </w:p>
          <w:p w:rsidR="0043232C" w:rsidRPr="001F2E46" w:rsidRDefault="00AC226A">
            <w:pPr>
              <w:pStyle w:val="TableParagraph"/>
              <w:spacing w:line="20" w:lineRule="exact"/>
              <w:ind w:left="-5" w:right="-58"/>
              <w:rPr>
                <w:sz w:val="20"/>
                <w:szCs w:val="20"/>
              </w:rPr>
            </w:pPr>
            <w:r w:rsidRPr="001F2E46">
              <w:rPr>
                <w:noProof/>
                <w:sz w:val="20"/>
                <w:szCs w:val="20"/>
                <w:lang w:val="es-CO" w:eastAsia="es-CO" w:bidi="ar-SA"/>
              </w:rPr>
              <w:drawing>
                <wp:inline distT="0" distB="0" distL="0" distR="0">
                  <wp:extent cx="6400412" cy="6096"/>
                  <wp:effectExtent l="0" t="0" r="0" b="0"/>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37" cstate="print"/>
                          <a:stretch>
                            <a:fillRect/>
                          </a:stretch>
                        </pic:blipFill>
                        <pic:spPr>
                          <a:xfrm>
                            <a:off x="0" y="0"/>
                            <a:ext cx="6400412" cy="6096"/>
                          </a:xfrm>
                          <a:prstGeom prst="rect">
                            <a:avLst/>
                          </a:prstGeom>
                        </pic:spPr>
                      </pic:pic>
                    </a:graphicData>
                  </a:graphic>
                </wp:inline>
              </w:drawing>
            </w:r>
          </w:p>
        </w:tc>
      </w:tr>
      <w:tr w:rsidR="0043232C" w:rsidRPr="001F2E46" w:rsidTr="001F2E46">
        <w:trPr>
          <w:trHeight w:val="929"/>
        </w:trPr>
        <w:tc>
          <w:tcPr>
            <w:tcW w:w="10367" w:type="dxa"/>
            <w:tcBorders>
              <w:top w:val="nil"/>
            </w:tcBorders>
          </w:tcPr>
          <w:p w:rsidR="0043232C" w:rsidRPr="001F2E46" w:rsidRDefault="0043232C">
            <w:pPr>
              <w:pStyle w:val="TableParagraph"/>
              <w:spacing w:before="7"/>
              <w:rPr>
                <w:b/>
                <w:sz w:val="20"/>
                <w:szCs w:val="20"/>
              </w:rPr>
            </w:pPr>
          </w:p>
          <w:p w:rsidR="009D3E8B" w:rsidRPr="001F2E46" w:rsidRDefault="009D3E8B" w:rsidP="009D3E8B">
            <w:pPr>
              <w:pStyle w:val="TableParagraph"/>
              <w:ind w:left="871"/>
              <w:rPr>
                <w:b/>
                <w:sz w:val="20"/>
                <w:szCs w:val="20"/>
              </w:rPr>
            </w:pPr>
            <w:r w:rsidRPr="001F2E46">
              <w:rPr>
                <w:b/>
                <w:sz w:val="20"/>
                <w:szCs w:val="20"/>
              </w:rPr>
              <w:t>INSCRITO: (09/11/2016)</w:t>
            </w:r>
          </w:p>
          <w:p w:rsidR="009D3E8B" w:rsidRPr="001F2E46" w:rsidRDefault="009D3E8B" w:rsidP="009D3E8B">
            <w:pPr>
              <w:pStyle w:val="TableParagraph"/>
              <w:spacing w:line="225" w:lineRule="exact"/>
              <w:ind w:left="816"/>
              <w:rPr>
                <w:b/>
                <w:sz w:val="20"/>
                <w:szCs w:val="20"/>
              </w:rPr>
            </w:pPr>
          </w:p>
          <w:p w:rsidR="009D3E8B" w:rsidRPr="001F2E46" w:rsidRDefault="009D3E8B" w:rsidP="009D3E8B">
            <w:pPr>
              <w:pStyle w:val="TableParagraph"/>
              <w:spacing w:line="225" w:lineRule="exact"/>
              <w:ind w:left="816"/>
              <w:rPr>
                <w:b/>
                <w:sz w:val="20"/>
                <w:szCs w:val="20"/>
              </w:rPr>
            </w:pPr>
            <w:r w:rsidRPr="001F2E46">
              <w:rPr>
                <w:b/>
                <w:sz w:val="20"/>
                <w:szCs w:val="20"/>
              </w:rPr>
              <w:t xml:space="preserve"> REGISTRO: (21/12/2016)</w:t>
            </w:r>
          </w:p>
          <w:p w:rsidR="009D3E8B" w:rsidRPr="001F2E46" w:rsidRDefault="009D3E8B" w:rsidP="009D3E8B">
            <w:pPr>
              <w:pStyle w:val="TableParagraph"/>
              <w:rPr>
                <w:b/>
                <w:sz w:val="20"/>
                <w:szCs w:val="20"/>
              </w:rPr>
            </w:pPr>
          </w:p>
          <w:p w:rsidR="009D3E8B" w:rsidRPr="001F2E46" w:rsidRDefault="009D3E8B" w:rsidP="001F2E46">
            <w:pPr>
              <w:pStyle w:val="TableParagraph"/>
              <w:ind w:left="816"/>
              <w:jc w:val="both"/>
              <w:rPr>
                <w:sz w:val="20"/>
                <w:szCs w:val="20"/>
              </w:rPr>
            </w:pPr>
            <w:r w:rsidRPr="001F2E46">
              <w:rPr>
                <w:b/>
                <w:sz w:val="20"/>
                <w:szCs w:val="20"/>
              </w:rPr>
              <w:lastRenderedPageBreak/>
              <w:t>ACTUALIZACIONES</w:t>
            </w:r>
            <w:r w:rsidRPr="001F2E46">
              <w:rPr>
                <w:sz w:val="20"/>
                <w:szCs w:val="20"/>
              </w:rPr>
              <w:t xml:space="preserve">: </w:t>
            </w:r>
            <w:r w:rsidRPr="001F2E46">
              <w:rPr>
                <w:b/>
                <w:sz w:val="20"/>
                <w:szCs w:val="20"/>
              </w:rPr>
              <w:t>(19/07/2018):</w:t>
            </w:r>
            <w:r w:rsidRPr="001F2E46">
              <w:rPr>
                <w:sz w:val="20"/>
                <w:szCs w:val="20"/>
              </w:rPr>
              <w:t xml:space="preserve"> Se realiza actualización con el fin de realizar la formulación 2018. Se ajustó población en la ficha EBI, se actualizo la descripción de las actividades en los diferentes</w:t>
            </w:r>
            <w:r w:rsidR="006740FE">
              <w:rPr>
                <w:sz w:val="20"/>
                <w:szCs w:val="20"/>
              </w:rPr>
              <w:t xml:space="preserve"> </w:t>
            </w:r>
            <w:r w:rsidRPr="001F2E46">
              <w:rPr>
                <w:sz w:val="20"/>
                <w:szCs w:val="20"/>
              </w:rPr>
              <w:t xml:space="preserve">componentes, responsables del proyecto, se actualizo presupuesto según POAI 2018 para la vigencia </w:t>
            </w:r>
            <w:r w:rsidR="00FD4060" w:rsidRPr="001F2E46">
              <w:rPr>
                <w:sz w:val="20"/>
                <w:szCs w:val="20"/>
              </w:rPr>
              <w:t>actual.</w:t>
            </w:r>
            <w:r w:rsidR="00FD4060" w:rsidRPr="001F2E46">
              <w:rPr>
                <w:b/>
                <w:sz w:val="20"/>
                <w:szCs w:val="20"/>
              </w:rPr>
              <w:t xml:space="preserve"> (</w:t>
            </w:r>
            <w:r w:rsidR="00415C57" w:rsidRPr="001F2E46">
              <w:rPr>
                <w:b/>
                <w:sz w:val="20"/>
                <w:szCs w:val="20"/>
              </w:rPr>
              <w:t>1</w:t>
            </w:r>
            <w:r w:rsidR="001F2E46" w:rsidRPr="001F2E46">
              <w:rPr>
                <w:b/>
                <w:sz w:val="20"/>
                <w:szCs w:val="20"/>
              </w:rPr>
              <w:t>1</w:t>
            </w:r>
            <w:r w:rsidR="00415C57" w:rsidRPr="001F2E46">
              <w:rPr>
                <w:b/>
                <w:sz w:val="20"/>
                <w:szCs w:val="20"/>
              </w:rPr>
              <w:t>/0</w:t>
            </w:r>
            <w:r w:rsidR="001F2E46" w:rsidRPr="001F2E46">
              <w:rPr>
                <w:b/>
                <w:sz w:val="20"/>
                <w:szCs w:val="20"/>
              </w:rPr>
              <w:t>3</w:t>
            </w:r>
            <w:r w:rsidR="00415C57" w:rsidRPr="001F2E46">
              <w:rPr>
                <w:b/>
                <w:sz w:val="20"/>
                <w:szCs w:val="20"/>
              </w:rPr>
              <w:t>/2019)</w:t>
            </w:r>
            <w:r w:rsidR="00415C57" w:rsidRPr="001F2E46">
              <w:rPr>
                <w:sz w:val="20"/>
                <w:szCs w:val="20"/>
              </w:rPr>
              <w:t>: se actualizo el diagnostico del problema, cuadro físico financiero para la</w:t>
            </w:r>
            <w:r w:rsidR="001F2E46" w:rsidRPr="001F2E46">
              <w:rPr>
                <w:sz w:val="20"/>
                <w:szCs w:val="20"/>
              </w:rPr>
              <w:t>s</w:t>
            </w:r>
            <w:r w:rsidR="00415C57" w:rsidRPr="001F2E46">
              <w:rPr>
                <w:sz w:val="20"/>
                <w:szCs w:val="20"/>
              </w:rPr>
              <w:t xml:space="preserve"> vigencia</w:t>
            </w:r>
            <w:r w:rsidR="001F2E46" w:rsidRPr="001F2E46">
              <w:rPr>
                <w:sz w:val="20"/>
                <w:szCs w:val="20"/>
              </w:rPr>
              <w:t>s</w:t>
            </w:r>
            <w:r w:rsidR="00C040A9">
              <w:rPr>
                <w:sz w:val="20"/>
                <w:szCs w:val="20"/>
              </w:rPr>
              <w:t xml:space="preserve"> 2017, </w:t>
            </w:r>
            <w:r w:rsidR="001F2E46" w:rsidRPr="001F2E46">
              <w:rPr>
                <w:sz w:val="20"/>
                <w:szCs w:val="20"/>
              </w:rPr>
              <w:t xml:space="preserve">2018 y </w:t>
            </w:r>
            <w:r w:rsidR="00415C57" w:rsidRPr="001F2E46">
              <w:rPr>
                <w:sz w:val="20"/>
                <w:szCs w:val="20"/>
              </w:rPr>
              <w:t>2019.</w:t>
            </w:r>
            <w:r w:rsidR="001F2E46" w:rsidRPr="001F2E46">
              <w:rPr>
                <w:sz w:val="20"/>
                <w:szCs w:val="20"/>
              </w:rPr>
              <w:t xml:space="preserve"> La presente actualización fue realizada por Mario Jiménez Porras.</w:t>
            </w:r>
          </w:p>
          <w:p w:rsidR="0043232C" w:rsidRPr="001F2E46" w:rsidRDefault="0043232C">
            <w:pPr>
              <w:pStyle w:val="TableParagraph"/>
              <w:spacing w:line="229" w:lineRule="exact"/>
              <w:ind w:left="816"/>
              <w:rPr>
                <w:b/>
                <w:sz w:val="20"/>
                <w:szCs w:val="20"/>
              </w:rPr>
            </w:pPr>
          </w:p>
        </w:tc>
      </w:tr>
    </w:tbl>
    <w:p w:rsidR="0043232C" w:rsidRPr="001F2E46" w:rsidRDefault="0043232C">
      <w:pPr>
        <w:pStyle w:val="Textoindependiente"/>
        <w:spacing w:before="6"/>
        <w:rPr>
          <w:b/>
        </w:rPr>
      </w:pPr>
    </w:p>
    <w:p w:rsidR="0043232C" w:rsidRPr="001F2E46" w:rsidRDefault="00AC226A" w:rsidP="006740FE">
      <w:pPr>
        <w:pStyle w:val="Prrafodelista"/>
        <w:numPr>
          <w:ilvl w:val="0"/>
          <w:numId w:val="6"/>
        </w:numPr>
        <w:tabs>
          <w:tab w:val="left" w:pos="1287"/>
        </w:tabs>
        <w:rPr>
          <w:b/>
          <w:sz w:val="20"/>
          <w:szCs w:val="20"/>
        </w:rPr>
      </w:pPr>
      <w:r w:rsidRPr="001F2E46">
        <w:rPr>
          <w:b/>
          <w:sz w:val="20"/>
          <w:szCs w:val="20"/>
        </w:rPr>
        <w:t>OBSERVACIONES</w:t>
      </w:r>
    </w:p>
    <w:p w:rsidR="0043232C" w:rsidRPr="001F2E46" w:rsidRDefault="0043232C">
      <w:pPr>
        <w:pStyle w:val="Textoindependiente"/>
        <w:spacing w:before="6"/>
        <w:rPr>
          <w:b/>
        </w:rPr>
      </w:pPr>
    </w:p>
    <w:tbl>
      <w:tblPr>
        <w:tblStyle w:val="TableNormal"/>
        <w:tblW w:w="10390"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0"/>
      </w:tblGrid>
      <w:tr w:rsidR="0043232C" w:rsidRPr="001F2E46" w:rsidTr="00287618">
        <w:trPr>
          <w:trHeight w:val="441"/>
        </w:trPr>
        <w:tc>
          <w:tcPr>
            <w:tcW w:w="10390" w:type="dxa"/>
            <w:tcBorders>
              <w:bottom w:val="nil"/>
            </w:tcBorders>
            <w:shd w:val="clear" w:color="auto" w:fill="DBDBDB"/>
          </w:tcPr>
          <w:p w:rsidR="0043232C" w:rsidRPr="001F2E46" w:rsidRDefault="0043232C">
            <w:pPr>
              <w:pStyle w:val="TableParagraph"/>
              <w:spacing w:before="6"/>
              <w:rPr>
                <w:b/>
                <w:sz w:val="20"/>
                <w:szCs w:val="20"/>
              </w:rPr>
            </w:pPr>
          </w:p>
          <w:p w:rsidR="0043232C" w:rsidRPr="001F2E46" w:rsidRDefault="00AC226A">
            <w:pPr>
              <w:pStyle w:val="TableParagraph"/>
              <w:spacing w:line="229" w:lineRule="exact"/>
              <w:ind w:left="468"/>
              <w:rPr>
                <w:b/>
                <w:sz w:val="20"/>
                <w:szCs w:val="20"/>
              </w:rPr>
            </w:pPr>
            <w:r w:rsidRPr="001F2E46">
              <w:rPr>
                <w:b/>
                <w:sz w:val="20"/>
                <w:szCs w:val="20"/>
              </w:rPr>
              <w:t>OBSERVACIONES DEL PROYECTO</w:t>
            </w:r>
          </w:p>
          <w:p w:rsidR="0043232C" w:rsidRPr="001F2E46" w:rsidRDefault="00AC226A">
            <w:pPr>
              <w:pStyle w:val="TableParagraph"/>
              <w:ind w:left="468"/>
              <w:rPr>
                <w:i/>
                <w:sz w:val="20"/>
                <w:szCs w:val="20"/>
              </w:rPr>
            </w:pPr>
            <w:r w:rsidRPr="001F2E46">
              <w:rPr>
                <w:i/>
                <w:sz w:val="20"/>
                <w:szCs w:val="20"/>
              </w:rPr>
              <w:t>Especifique los aspectos relevantes del proyecto, que deban ten</w:t>
            </w:r>
            <w:bookmarkStart w:id="0" w:name="_GoBack"/>
            <w:bookmarkEnd w:id="0"/>
            <w:r w:rsidRPr="001F2E46">
              <w:rPr>
                <w:i/>
                <w:sz w:val="20"/>
                <w:szCs w:val="20"/>
              </w:rPr>
              <w:t>erse en cuenta para la formulación y ejecución del mismo.</w:t>
            </w:r>
          </w:p>
          <w:p w:rsidR="0043232C" w:rsidRPr="001F2E46" w:rsidRDefault="0043232C">
            <w:pPr>
              <w:pStyle w:val="TableParagraph"/>
              <w:spacing w:before="5" w:after="1"/>
              <w:rPr>
                <w:b/>
                <w:sz w:val="20"/>
                <w:szCs w:val="20"/>
              </w:rPr>
            </w:pPr>
          </w:p>
          <w:p w:rsidR="0043232C" w:rsidRPr="001F2E46" w:rsidRDefault="00AC226A">
            <w:pPr>
              <w:pStyle w:val="TableParagraph"/>
              <w:spacing w:line="20" w:lineRule="exact"/>
              <w:ind w:left="-5" w:right="-58"/>
              <w:rPr>
                <w:sz w:val="20"/>
                <w:szCs w:val="20"/>
              </w:rPr>
            </w:pPr>
            <w:r w:rsidRPr="001F2E46">
              <w:rPr>
                <w:noProof/>
                <w:sz w:val="20"/>
                <w:szCs w:val="20"/>
                <w:lang w:val="es-CO" w:eastAsia="es-CO" w:bidi="ar-SA"/>
              </w:rPr>
              <w:drawing>
                <wp:inline distT="0" distB="0" distL="0" distR="0">
                  <wp:extent cx="6400012" cy="6096"/>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37" cstate="print"/>
                          <a:stretch>
                            <a:fillRect/>
                          </a:stretch>
                        </pic:blipFill>
                        <pic:spPr>
                          <a:xfrm>
                            <a:off x="0" y="0"/>
                            <a:ext cx="6400012" cy="6096"/>
                          </a:xfrm>
                          <a:prstGeom prst="rect">
                            <a:avLst/>
                          </a:prstGeom>
                        </pic:spPr>
                      </pic:pic>
                    </a:graphicData>
                  </a:graphic>
                </wp:inline>
              </w:drawing>
            </w:r>
          </w:p>
        </w:tc>
      </w:tr>
      <w:tr w:rsidR="0043232C" w:rsidRPr="001F2E46" w:rsidTr="00287618">
        <w:trPr>
          <w:trHeight w:val="436"/>
        </w:trPr>
        <w:tc>
          <w:tcPr>
            <w:tcW w:w="10390" w:type="dxa"/>
            <w:tcBorders>
              <w:top w:val="nil"/>
              <w:bottom w:val="nil"/>
            </w:tcBorders>
          </w:tcPr>
          <w:p w:rsidR="0043232C" w:rsidRPr="001F2E46" w:rsidRDefault="0043232C">
            <w:pPr>
              <w:pStyle w:val="TableParagraph"/>
              <w:rPr>
                <w:sz w:val="20"/>
                <w:szCs w:val="20"/>
              </w:rPr>
            </w:pPr>
          </w:p>
        </w:tc>
      </w:tr>
      <w:tr w:rsidR="00287618" w:rsidRPr="001F2E46" w:rsidTr="00287618">
        <w:trPr>
          <w:trHeight w:val="436"/>
        </w:trPr>
        <w:tc>
          <w:tcPr>
            <w:tcW w:w="10390" w:type="dxa"/>
            <w:tcBorders>
              <w:top w:val="nil"/>
            </w:tcBorders>
          </w:tcPr>
          <w:p w:rsidR="00287618" w:rsidRPr="001F2E46" w:rsidRDefault="00287618">
            <w:pPr>
              <w:pStyle w:val="TableParagraph"/>
              <w:rPr>
                <w:sz w:val="20"/>
                <w:szCs w:val="20"/>
              </w:rPr>
            </w:pPr>
          </w:p>
        </w:tc>
      </w:tr>
    </w:tbl>
    <w:tbl>
      <w:tblPr>
        <w:tblpPr w:leftFromText="141" w:rightFromText="141" w:vertAnchor="text" w:horzAnchor="margin" w:tblpX="354" w:tblpY="520"/>
        <w:tblW w:w="10276" w:type="dxa"/>
        <w:tblCellMar>
          <w:left w:w="70" w:type="dxa"/>
          <w:right w:w="70" w:type="dxa"/>
        </w:tblCellMar>
        <w:tblLook w:val="04A0" w:firstRow="1" w:lastRow="0" w:firstColumn="1" w:lastColumn="0" w:noHBand="0" w:noVBand="1"/>
      </w:tblPr>
      <w:tblGrid>
        <w:gridCol w:w="10276"/>
      </w:tblGrid>
      <w:tr w:rsidR="00287618" w:rsidRPr="001F2E46" w:rsidTr="00287618">
        <w:trPr>
          <w:trHeight w:val="282"/>
        </w:trPr>
        <w:tc>
          <w:tcPr>
            <w:tcW w:w="10276" w:type="dxa"/>
            <w:tcBorders>
              <w:top w:val="single" w:sz="8" w:space="0" w:color="auto"/>
              <w:left w:val="single" w:sz="8" w:space="0" w:color="auto"/>
              <w:bottom w:val="nil"/>
              <w:right w:val="single" w:sz="8" w:space="0" w:color="auto"/>
            </w:tcBorders>
            <w:shd w:val="clear" w:color="000000" w:fill="DBDBDB"/>
            <w:vAlign w:val="center"/>
            <w:hideMark/>
          </w:tcPr>
          <w:p w:rsidR="00287618" w:rsidRPr="001F2E46" w:rsidRDefault="00287618" w:rsidP="00287618">
            <w:pPr>
              <w:widowControl/>
              <w:autoSpaceDE/>
              <w:autoSpaceDN/>
              <w:rPr>
                <w:rFonts w:eastAsia="Times New Roman"/>
                <w:b/>
                <w:bCs/>
                <w:color w:val="000000"/>
                <w:sz w:val="20"/>
                <w:szCs w:val="20"/>
                <w:lang w:val="es-CO" w:eastAsia="es-CO" w:bidi="ar-SA"/>
              </w:rPr>
            </w:pPr>
            <w:r w:rsidRPr="001F2E46">
              <w:rPr>
                <w:rFonts w:eastAsia="Times New Roman"/>
                <w:b/>
                <w:bCs/>
                <w:color w:val="000000"/>
                <w:sz w:val="20"/>
                <w:szCs w:val="20"/>
                <w:lang w:eastAsia="es-CO" w:bidi="ar-SA"/>
              </w:rPr>
              <w:t>RESPONSABLE DEL PROYECTO</w:t>
            </w:r>
          </w:p>
        </w:tc>
      </w:tr>
      <w:tr w:rsidR="00287618" w:rsidRPr="001F2E46" w:rsidTr="00287618">
        <w:trPr>
          <w:trHeight w:val="282"/>
        </w:trPr>
        <w:tc>
          <w:tcPr>
            <w:tcW w:w="10276" w:type="dxa"/>
            <w:tcBorders>
              <w:top w:val="nil"/>
              <w:left w:val="single" w:sz="8" w:space="0" w:color="auto"/>
              <w:bottom w:val="nil"/>
              <w:right w:val="single" w:sz="8" w:space="0" w:color="auto"/>
            </w:tcBorders>
            <w:shd w:val="clear" w:color="000000" w:fill="DBDBDB"/>
            <w:vAlign w:val="center"/>
            <w:hideMark/>
          </w:tcPr>
          <w:p w:rsidR="00287618" w:rsidRPr="001F2E46" w:rsidRDefault="00287618" w:rsidP="00287618">
            <w:pPr>
              <w:widowControl/>
              <w:autoSpaceDE/>
              <w:autoSpaceDN/>
              <w:rPr>
                <w:rFonts w:eastAsia="Times New Roman"/>
                <w:i/>
                <w:iCs/>
                <w:color w:val="000000"/>
                <w:sz w:val="20"/>
                <w:szCs w:val="20"/>
                <w:lang w:val="es-CO" w:eastAsia="es-CO" w:bidi="ar-SA"/>
              </w:rPr>
            </w:pPr>
            <w:r w:rsidRPr="001F2E46">
              <w:rPr>
                <w:rFonts w:eastAsia="Times New Roman"/>
                <w:i/>
                <w:iCs/>
                <w:color w:val="000000"/>
                <w:sz w:val="20"/>
                <w:szCs w:val="20"/>
                <w:lang w:eastAsia="es-CO" w:bidi="ar-SA"/>
              </w:rPr>
              <w:t>Ingrese la información de la persona responsable de formular el proyecto.</w:t>
            </w:r>
          </w:p>
        </w:tc>
      </w:tr>
      <w:tr w:rsidR="00287618" w:rsidRPr="001F2E46" w:rsidTr="00287618">
        <w:trPr>
          <w:trHeight w:val="297"/>
        </w:trPr>
        <w:tc>
          <w:tcPr>
            <w:tcW w:w="10276" w:type="dxa"/>
            <w:tcBorders>
              <w:top w:val="nil"/>
              <w:left w:val="single" w:sz="8" w:space="0" w:color="auto"/>
              <w:bottom w:val="nil"/>
              <w:right w:val="single" w:sz="8" w:space="0" w:color="auto"/>
            </w:tcBorders>
            <w:shd w:val="clear" w:color="000000" w:fill="DBDBDB"/>
            <w:vAlign w:val="center"/>
            <w:hideMark/>
          </w:tcPr>
          <w:p w:rsidR="00287618" w:rsidRPr="001F2E46" w:rsidRDefault="00287618" w:rsidP="00287618">
            <w:pPr>
              <w:widowControl/>
              <w:autoSpaceDE/>
              <w:autoSpaceDN/>
              <w:rPr>
                <w:rFonts w:eastAsia="Times New Roman"/>
                <w:b/>
                <w:bCs/>
                <w:color w:val="000000"/>
                <w:sz w:val="20"/>
                <w:szCs w:val="20"/>
                <w:lang w:val="es-CO" w:eastAsia="es-CO" w:bidi="ar-SA"/>
              </w:rPr>
            </w:pPr>
            <w:r w:rsidRPr="001F2E46">
              <w:rPr>
                <w:rFonts w:eastAsia="Times New Roman"/>
                <w:b/>
                <w:bCs/>
                <w:color w:val="000000"/>
                <w:sz w:val="20"/>
                <w:szCs w:val="20"/>
                <w:lang w:eastAsia="es-CO" w:bidi="ar-SA"/>
              </w:rPr>
              <w:t> </w:t>
            </w:r>
          </w:p>
        </w:tc>
      </w:tr>
      <w:tr w:rsidR="00287618" w:rsidRPr="001F2E46" w:rsidTr="00287618">
        <w:trPr>
          <w:trHeight w:val="282"/>
        </w:trPr>
        <w:tc>
          <w:tcPr>
            <w:tcW w:w="10276" w:type="dxa"/>
            <w:tcBorders>
              <w:top w:val="single" w:sz="8" w:space="0" w:color="auto"/>
              <w:left w:val="single" w:sz="8" w:space="0" w:color="auto"/>
              <w:bottom w:val="nil"/>
              <w:right w:val="single" w:sz="8" w:space="0" w:color="auto"/>
            </w:tcBorders>
            <w:shd w:val="clear" w:color="auto" w:fill="auto"/>
            <w:vAlign w:val="center"/>
            <w:hideMark/>
          </w:tcPr>
          <w:p w:rsidR="00287618" w:rsidRPr="001F2E46" w:rsidRDefault="00287618" w:rsidP="00287618">
            <w:pPr>
              <w:widowControl/>
              <w:autoSpaceDE/>
              <w:autoSpaceDN/>
              <w:rPr>
                <w:rFonts w:eastAsia="Times New Roman"/>
                <w:b/>
                <w:bCs/>
                <w:color w:val="000000"/>
                <w:sz w:val="20"/>
                <w:szCs w:val="20"/>
                <w:lang w:val="es-CO" w:eastAsia="es-CO" w:bidi="ar-SA"/>
              </w:rPr>
            </w:pPr>
            <w:r w:rsidRPr="001F2E46">
              <w:rPr>
                <w:rFonts w:eastAsia="Times New Roman"/>
                <w:b/>
                <w:bCs/>
                <w:color w:val="000000"/>
                <w:sz w:val="20"/>
                <w:szCs w:val="20"/>
                <w:lang w:eastAsia="es-CO" w:bidi="ar-SA"/>
              </w:rPr>
              <w:t>Nombre: Mario Antonio Jiménez Porras</w:t>
            </w:r>
          </w:p>
        </w:tc>
      </w:tr>
      <w:tr w:rsidR="00287618" w:rsidRPr="001F2E46" w:rsidTr="00287618">
        <w:trPr>
          <w:trHeight w:val="282"/>
        </w:trPr>
        <w:tc>
          <w:tcPr>
            <w:tcW w:w="10276" w:type="dxa"/>
            <w:tcBorders>
              <w:top w:val="nil"/>
              <w:left w:val="single" w:sz="8" w:space="0" w:color="auto"/>
              <w:bottom w:val="nil"/>
              <w:right w:val="single" w:sz="8" w:space="0" w:color="auto"/>
            </w:tcBorders>
            <w:shd w:val="clear" w:color="auto" w:fill="auto"/>
            <w:vAlign w:val="center"/>
            <w:hideMark/>
          </w:tcPr>
          <w:p w:rsidR="00287618" w:rsidRPr="001F2E46" w:rsidRDefault="00287618" w:rsidP="00287618">
            <w:pPr>
              <w:widowControl/>
              <w:autoSpaceDE/>
              <w:autoSpaceDN/>
              <w:rPr>
                <w:rFonts w:eastAsia="Times New Roman"/>
                <w:b/>
                <w:bCs/>
                <w:color w:val="000000"/>
                <w:sz w:val="20"/>
                <w:szCs w:val="20"/>
                <w:lang w:val="es-CO" w:eastAsia="es-CO" w:bidi="ar-SA"/>
              </w:rPr>
            </w:pPr>
            <w:r w:rsidRPr="001F2E46">
              <w:rPr>
                <w:rFonts w:eastAsia="Times New Roman"/>
                <w:b/>
                <w:bCs/>
                <w:color w:val="000000"/>
                <w:sz w:val="20"/>
                <w:szCs w:val="20"/>
                <w:lang w:eastAsia="es-CO" w:bidi="ar-SA"/>
              </w:rPr>
              <w:t>Cargo</w:t>
            </w:r>
          </w:p>
        </w:tc>
      </w:tr>
      <w:tr w:rsidR="00287618" w:rsidRPr="001F2E46" w:rsidTr="00287618">
        <w:trPr>
          <w:trHeight w:val="282"/>
        </w:trPr>
        <w:tc>
          <w:tcPr>
            <w:tcW w:w="10276" w:type="dxa"/>
            <w:tcBorders>
              <w:top w:val="nil"/>
              <w:left w:val="single" w:sz="8" w:space="0" w:color="auto"/>
              <w:bottom w:val="nil"/>
              <w:right w:val="single" w:sz="8" w:space="0" w:color="auto"/>
            </w:tcBorders>
            <w:shd w:val="clear" w:color="auto" w:fill="auto"/>
            <w:vAlign w:val="center"/>
            <w:hideMark/>
          </w:tcPr>
          <w:p w:rsidR="00287618" w:rsidRPr="001F2E46" w:rsidRDefault="00287618" w:rsidP="00287618">
            <w:pPr>
              <w:widowControl/>
              <w:autoSpaceDE/>
              <w:autoSpaceDN/>
              <w:rPr>
                <w:rFonts w:eastAsia="Times New Roman"/>
                <w:color w:val="000000"/>
                <w:sz w:val="20"/>
                <w:szCs w:val="20"/>
                <w:lang w:val="es-CO" w:eastAsia="es-CO" w:bidi="ar-SA"/>
              </w:rPr>
            </w:pPr>
            <w:r w:rsidRPr="001F2E46">
              <w:rPr>
                <w:rFonts w:eastAsia="Times New Roman"/>
                <w:color w:val="000000"/>
                <w:sz w:val="20"/>
                <w:szCs w:val="20"/>
                <w:lang w:eastAsia="es-CO" w:bidi="ar-SA"/>
              </w:rPr>
              <w:t>PROFESIONAL DE PLANEACIÓN</w:t>
            </w:r>
          </w:p>
        </w:tc>
      </w:tr>
      <w:tr w:rsidR="00287618" w:rsidRPr="001F2E46" w:rsidTr="00287618">
        <w:trPr>
          <w:trHeight w:val="297"/>
        </w:trPr>
        <w:tc>
          <w:tcPr>
            <w:tcW w:w="10276" w:type="dxa"/>
            <w:tcBorders>
              <w:top w:val="nil"/>
              <w:left w:val="single" w:sz="8" w:space="0" w:color="auto"/>
              <w:bottom w:val="single" w:sz="8" w:space="0" w:color="auto"/>
              <w:right w:val="single" w:sz="8" w:space="0" w:color="auto"/>
            </w:tcBorders>
            <w:shd w:val="clear" w:color="auto" w:fill="auto"/>
            <w:vAlign w:val="center"/>
            <w:hideMark/>
          </w:tcPr>
          <w:p w:rsidR="00287618" w:rsidRPr="001F2E46" w:rsidRDefault="00287618" w:rsidP="00287618">
            <w:pPr>
              <w:widowControl/>
              <w:autoSpaceDE/>
              <w:autoSpaceDN/>
              <w:rPr>
                <w:rFonts w:eastAsia="Times New Roman"/>
                <w:color w:val="000000"/>
                <w:sz w:val="20"/>
                <w:szCs w:val="20"/>
                <w:lang w:val="es-CO" w:eastAsia="es-CO" w:bidi="ar-SA"/>
              </w:rPr>
            </w:pPr>
            <w:r w:rsidRPr="001F2E46">
              <w:rPr>
                <w:rFonts w:eastAsia="Times New Roman"/>
                <w:color w:val="000000"/>
                <w:sz w:val="20"/>
                <w:szCs w:val="20"/>
                <w:lang w:eastAsia="es-CO" w:bidi="ar-SA"/>
              </w:rPr>
              <w:t>FONDO DE DESARROLLO LOCAL DE LOS MÁRTIRES</w:t>
            </w:r>
          </w:p>
        </w:tc>
      </w:tr>
      <w:tr w:rsidR="00287618" w:rsidRPr="001F2E46" w:rsidTr="00287618">
        <w:trPr>
          <w:trHeight w:val="282"/>
        </w:trPr>
        <w:tc>
          <w:tcPr>
            <w:tcW w:w="10276" w:type="dxa"/>
            <w:tcBorders>
              <w:top w:val="nil"/>
              <w:left w:val="single" w:sz="8" w:space="0" w:color="auto"/>
              <w:bottom w:val="nil"/>
              <w:right w:val="single" w:sz="8" w:space="0" w:color="auto"/>
            </w:tcBorders>
            <w:shd w:val="clear" w:color="auto" w:fill="auto"/>
            <w:vAlign w:val="center"/>
            <w:hideMark/>
          </w:tcPr>
          <w:p w:rsidR="00287618" w:rsidRPr="001F2E46" w:rsidRDefault="00287618" w:rsidP="00287618">
            <w:pPr>
              <w:widowControl/>
              <w:autoSpaceDE/>
              <w:autoSpaceDN/>
              <w:rPr>
                <w:rFonts w:eastAsia="Times New Roman"/>
                <w:b/>
                <w:bCs/>
                <w:color w:val="000000"/>
                <w:sz w:val="20"/>
                <w:szCs w:val="20"/>
                <w:lang w:val="es-CO" w:eastAsia="es-CO" w:bidi="ar-SA"/>
              </w:rPr>
            </w:pPr>
            <w:r w:rsidRPr="001F2E46">
              <w:rPr>
                <w:rFonts w:eastAsia="Times New Roman"/>
                <w:b/>
                <w:bCs/>
                <w:color w:val="000000"/>
                <w:sz w:val="20"/>
                <w:szCs w:val="20"/>
                <w:lang w:eastAsia="es-CO" w:bidi="ar-SA"/>
              </w:rPr>
              <w:t>Teléfono Oficina</w:t>
            </w:r>
          </w:p>
        </w:tc>
      </w:tr>
      <w:tr w:rsidR="00287618" w:rsidRPr="001F2E46" w:rsidTr="00287618">
        <w:trPr>
          <w:trHeight w:val="297"/>
        </w:trPr>
        <w:tc>
          <w:tcPr>
            <w:tcW w:w="10276" w:type="dxa"/>
            <w:tcBorders>
              <w:top w:val="nil"/>
              <w:left w:val="single" w:sz="8" w:space="0" w:color="auto"/>
              <w:bottom w:val="single" w:sz="8" w:space="0" w:color="auto"/>
              <w:right w:val="single" w:sz="8" w:space="0" w:color="auto"/>
            </w:tcBorders>
            <w:shd w:val="clear" w:color="auto" w:fill="auto"/>
            <w:vAlign w:val="center"/>
            <w:hideMark/>
          </w:tcPr>
          <w:p w:rsidR="00287618" w:rsidRPr="001F2E46" w:rsidRDefault="00287618" w:rsidP="00287618">
            <w:pPr>
              <w:widowControl/>
              <w:autoSpaceDE/>
              <w:autoSpaceDN/>
              <w:rPr>
                <w:rFonts w:eastAsia="Times New Roman"/>
                <w:color w:val="000000"/>
                <w:sz w:val="20"/>
                <w:szCs w:val="20"/>
                <w:lang w:val="es-CO" w:eastAsia="es-CO" w:bidi="ar-SA"/>
              </w:rPr>
            </w:pPr>
            <w:r w:rsidRPr="001F2E46">
              <w:rPr>
                <w:rFonts w:eastAsia="Times New Roman"/>
                <w:color w:val="000000"/>
                <w:sz w:val="20"/>
                <w:szCs w:val="20"/>
                <w:lang w:eastAsia="es-CO" w:bidi="ar-SA"/>
              </w:rPr>
              <w:t>3759535</w:t>
            </w:r>
          </w:p>
        </w:tc>
      </w:tr>
      <w:tr w:rsidR="00287618" w:rsidRPr="001F2E46" w:rsidTr="00287618">
        <w:trPr>
          <w:trHeight w:val="282"/>
        </w:trPr>
        <w:tc>
          <w:tcPr>
            <w:tcW w:w="10276" w:type="dxa"/>
            <w:tcBorders>
              <w:top w:val="nil"/>
              <w:left w:val="single" w:sz="8" w:space="0" w:color="auto"/>
              <w:bottom w:val="nil"/>
              <w:right w:val="single" w:sz="8" w:space="0" w:color="auto"/>
            </w:tcBorders>
            <w:shd w:val="clear" w:color="auto" w:fill="auto"/>
            <w:vAlign w:val="center"/>
            <w:hideMark/>
          </w:tcPr>
          <w:p w:rsidR="00287618" w:rsidRPr="001F2E46" w:rsidRDefault="00287618" w:rsidP="00287618">
            <w:pPr>
              <w:widowControl/>
              <w:autoSpaceDE/>
              <w:autoSpaceDN/>
              <w:rPr>
                <w:rFonts w:eastAsia="Times New Roman"/>
                <w:b/>
                <w:bCs/>
                <w:color w:val="000000"/>
                <w:sz w:val="20"/>
                <w:szCs w:val="20"/>
                <w:lang w:val="es-CO" w:eastAsia="es-CO" w:bidi="ar-SA"/>
              </w:rPr>
            </w:pPr>
            <w:r w:rsidRPr="001F2E46">
              <w:rPr>
                <w:rFonts w:eastAsia="Times New Roman"/>
                <w:b/>
                <w:bCs/>
                <w:color w:val="000000"/>
                <w:sz w:val="20"/>
                <w:szCs w:val="20"/>
                <w:lang w:eastAsia="es-CO" w:bidi="ar-SA"/>
              </w:rPr>
              <w:t>Fecha de elaboración</w:t>
            </w:r>
          </w:p>
        </w:tc>
      </w:tr>
      <w:tr w:rsidR="00287618" w:rsidRPr="001F2E46" w:rsidTr="00287618">
        <w:trPr>
          <w:trHeight w:val="297"/>
        </w:trPr>
        <w:tc>
          <w:tcPr>
            <w:tcW w:w="10276" w:type="dxa"/>
            <w:tcBorders>
              <w:top w:val="nil"/>
              <w:left w:val="single" w:sz="8" w:space="0" w:color="auto"/>
              <w:bottom w:val="single" w:sz="8" w:space="0" w:color="auto"/>
              <w:right w:val="single" w:sz="8" w:space="0" w:color="auto"/>
            </w:tcBorders>
            <w:shd w:val="clear" w:color="auto" w:fill="auto"/>
            <w:vAlign w:val="center"/>
            <w:hideMark/>
          </w:tcPr>
          <w:p w:rsidR="00287618" w:rsidRPr="001F2E46" w:rsidRDefault="00287618" w:rsidP="00287618">
            <w:pPr>
              <w:widowControl/>
              <w:autoSpaceDE/>
              <w:autoSpaceDN/>
              <w:rPr>
                <w:rFonts w:eastAsia="Times New Roman"/>
                <w:color w:val="000000"/>
                <w:sz w:val="20"/>
                <w:szCs w:val="20"/>
                <w:lang w:val="es-CO" w:eastAsia="es-CO" w:bidi="ar-SA"/>
              </w:rPr>
            </w:pPr>
            <w:r w:rsidRPr="001F2E46">
              <w:rPr>
                <w:rFonts w:eastAsia="Times New Roman"/>
                <w:color w:val="000000"/>
                <w:sz w:val="20"/>
                <w:szCs w:val="20"/>
                <w:lang w:eastAsia="es-CO" w:bidi="ar-SA"/>
              </w:rPr>
              <w:t>24/10/2017</w:t>
            </w:r>
          </w:p>
        </w:tc>
      </w:tr>
    </w:tbl>
    <w:p w:rsidR="00AC226A" w:rsidRPr="001F2E46" w:rsidRDefault="00AC226A" w:rsidP="006740FE">
      <w:pPr>
        <w:pStyle w:val="Prrafodelista"/>
        <w:numPr>
          <w:ilvl w:val="0"/>
          <w:numId w:val="6"/>
        </w:numPr>
        <w:tabs>
          <w:tab w:val="left" w:pos="1287"/>
        </w:tabs>
        <w:spacing w:before="93"/>
        <w:rPr>
          <w:sz w:val="20"/>
          <w:szCs w:val="20"/>
        </w:rPr>
      </w:pPr>
    </w:p>
    <w:sectPr w:rsidR="00AC226A" w:rsidRPr="001F2E46" w:rsidSect="00287618">
      <w:footerReference w:type="default" r:id="rId38"/>
      <w:pgSz w:w="12250" w:h="15850"/>
      <w:pgMar w:top="920" w:right="820" w:bottom="980" w:left="840" w:header="851" w:footer="791" w:gutter="0"/>
      <w:pgBorders w:offsetFrom="page">
        <w:top w:val="single" w:sz="12" w:space="24" w:color="808080"/>
        <w:left w:val="single" w:sz="12" w:space="24" w:color="808080"/>
        <w:bottom w:val="single" w:sz="12" w:space="24" w:color="808080"/>
        <w:right w:val="single" w:sz="12" w:space="24" w:color="80808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67E" w:rsidRDefault="004E567E">
      <w:r>
        <w:separator/>
      </w:r>
    </w:p>
  </w:endnote>
  <w:endnote w:type="continuationSeparator" w:id="0">
    <w:p w:rsidR="004E567E" w:rsidRDefault="004E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6F" w:rsidRDefault="00F30445">
    <w:pPr>
      <w:pStyle w:val="Textoindependiente"/>
      <w:spacing w:line="14" w:lineRule="auto"/>
    </w:pPr>
    <w:r>
      <w:rPr>
        <w:noProof/>
        <w:lang w:val="es-CO" w:eastAsia="es-CO" w:bidi="ar-SA"/>
      </w:rPr>
      <mc:AlternateContent>
        <mc:Choice Requires="wps">
          <w:drawing>
            <wp:anchor distT="0" distB="0" distL="114300" distR="114300" simplePos="0" relativeHeight="503278112" behindDoc="1" locked="0" layoutInCell="1" allowOverlap="1">
              <wp:simplePos x="0" y="0"/>
              <wp:positionH relativeFrom="page">
                <wp:posOffset>6791325</wp:posOffset>
              </wp:positionH>
              <wp:positionV relativeFrom="page">
                <wp:posOffset>9418320</wp:posOffset>
              </wp:positionV>
              <wp:extent cx="107950" cy="1524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06F" w:rsidRDefault="00FE3366">
                          <w:pPr>
                            <w:spacing w:before="12"/>
                            <w:ind w:left="40"/>
                            <w:rPr>
                              <w:rFonts w:ascii="Times New Roman"/>
                              <w:sz w:val="18"/>
                            </w:rPr>
                          </w:pPr>
                          <w:r>
                            <w:fldChar w:fldCharType="begin"/>
                          </w:r>
                          <w:r w:rsidR="0091206F">
                            <w:rPr>
                              <w:rFonts w:ascii="Times New Roman"/>
                              <w:sz w:val="18"/>
                            </w:rPr>
                            <w:instrText xml:space="preserve"> PAGE </w:instrText>
                          </w:r>
                          <w:r>
                            <w:fldChar w:fldCharType="separate"/>
                          </w:r>
                          <w:r w:rsidR="00F30445">
                            <w:rPr>
                              <w:rFonts w:ascii="Times New Roman"/>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34.75pt;margin-top:741.6pt;width:8.5pt;height:12pt;z-index:-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TYrQ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" filled="f" stroked="f">
              <v:textbox inset="0,0,0,0">
                <w:txbxContent>
                  <w:p w:rsidR="0091206F" w:rsidRDefault="00FE3366">
                    <w:pPr>
                      <w:spacing w:before="12"/>
                      <w:ind w:left="40"/>
                      <w:rPr>
                        <w:rFonts w:ascii="Times New Roman"/>
                        <w:sz w:val="18"/>
                      </w:rPr>
                    </w:pPr>
                    <w:r>
                      <w:fldChar w:fldCharType="begin"/>
                    </w:r>
                    <w:r w:rsidR="0091206F">
                      <w:rPr>
                        <w:rFonts w:ascii="Times New Roman"/>
                        <w:sz w:val="18"/>
                      </w:rPr>
                      <w:instrText xml:space="preserve"> PAGE </w:instrText>
                    </w:r>
                    <w:r>
                      <w:fldChar w:fldCharType="separate"/>
                    </w:r>
                    <w:r w:rsidR="00F30445">
                      <w:rPr>
                        <w:rFonts w:ascii="Times New Roman"/>
                        <w:noProof/>
                        <w:sz w:val="18"/>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6F" w:rsidRDefault="00F30445">
    <w:pPr>
      <w:pStyle w:val="Textoindependiente"/>
      <w:spacing w:line="14" w:lineRule="auto"/>
    </w:pPr>
    <w:r>
      <w:rPr>
        <w:noProof/>
        <w:lang w:val="es-CO" w:eastAsia="es-CO" w:bidi="ar-SA"/>
      </w:rPr>
      <mc:AlternateContent>
        <mc:Choice Requires="wps">
          <w:drawing>
            <wp:anchor distT="0" distB="0" distL="114300" distR="114300" simplePos="0" relativeHeight="503278232" behindDoc="1" locked="0" layoutInCell="1" allowOverlap="1">
              <wp:simplePos x="0" y="0"/>
              <wp:positionH relativeFrom="page">
                <wp:posOffset>6734810</wp:posOffset>
              </wp:positionH>
              <wp:positionV relativeFrom="page">
                <wp:posOffset>9418320</wp:posOffset>
              </wp:positionV>
              <wp:extent cx="16700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06F" w:rsidRDefault="00FE3366">
                          <w:pPr>
                            <w:spacing w:before="12"/>
                            <w:ind w:left="40"/>
                            <w:rPr>
                              <w:rFonts w:ascii="Times New Roman"/>
                              <w:sz w:val="18"/>
                            </w:rPr>
                          </w:pPr>
                          <w:r>
                            <w:fldChar w:fldCharType="begin"/>
                          </w:r>
                          <w:r w:rsidR="0091206F">
                            <w:rPr>
                              <w:rFonts w:ascii="Times New Roman"/>
                              <w:sz w:val="18"/>
                            </w:rPr>
                            <w:instrText xml:space="preserve"> PAGE </w:instrText>
                          </w:r>
                          <w:r>
                            <w:fldChar w:fldCharType="separate"/>
                          </w:r>
                          <w:r w:rsidR="00F30445">
                            <w:rPr>
                              <w:rFonts w:ascii="Times New Roman"/>
                              <w:noProof/>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0.3pt;margin-top:741.6pt;width:13.15pt;height:12pt;z-index:-3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FUrw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" filled="f" stroked="f">
              <v:textbox inset="0,0,0,0">
                <w:txbxContent>
                  <w:p w:rsidR="0091206F" w:rsidRDefault="00FE3366">
                    <w:pPr>
                      <w:spacing w:before="12"/>
                      <w:ind w:left="40"/>
                      <w:rPr>
                        <w:rFonts w:ascii="Times New Roman"/>
                        <w:sz w:val="18"/>
                      </w:rPr>
                    </w:pPr>
                    <w:r>
                      <w:fldChar w:fldCharType="begin"/>
                    </w:r>
                    <w:r w:rsidR="0091206F">
                      <w:rPr>
                        <w:rFonts w:ascii="Times New Roman"/>
                        <w:sz w:val="18"/>
                      </w:rPr>
                      <w:instrText xml:space="preserve"> PAGE </w:instrText>
                    </w:r>
                    <w:r>
                      <w:fldChar w:fldCharType="separate"/>
                    </w:r>
                    <w:r w:rsidR="00F30445">
                      <w:rPr>
                        <w:rFonts w:ascii="Times New Roman"/>
                        <w:noProof/>
                        <w:sz w:val="18"/>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67E" w:rsidRDefault="004E567E">
      <w:r>
        <w:separator/>
      </w:r>
    </w:p>
  </w:footnote>
  <w:footnote w:type="continuationSeparator" w:id="0">
    <w:p w:rsidR="004E567E" w:rsidRDefault="004E567E">
      <w:r>
        <w:continuationSeparator/>
      </w:r>
    </w:p>
  </w:footnote>
  <w:footnote w:id="1">
    <w:p w:rsidR="00755F34" w:rsidRPr="00755F34" w:rsidRDefault="00755F34" w:rsidP="00755F34">
      <w:pPr>
        <w:pStyle w:val="Textonotapie"/>
        <w:spacing w:before="240"/>
        <w:ind w:left="851"/>
        <w:jc w:val="both"/>
        <w:rPr>
          <w:i/>
          <w:sz w:val="18"/>
          <w:lang w:val="es-CO"/>
        </w:rPr>
      </w:pPr>
      <w:r w:rsidRPr="00755F34">
        <w:rPr>
          <w:rStyle w:val="Refdenotaalpie"/>
          <w:i/>
          <w:sz w:val="16"/>
        </w:rPr>
        <w:footnoteRef/>
      </w:r>
      <w:r w:rsidRPr="00755F34">
        <w:rPr>
          <w:i/>
          <w:sz w:val="16"/>
        </w:rPr>
        <w:t xml:space="preserve"> Fuente: Cálculos propios con información de SIEDCO de la DIJIN - POLICÍA NACIONAL. Información extraída el día 08/01/2019 a las 12:00 horas Elaborado por la Oﬁcina de Análisis de Información y Estudios Estratégicos. Secretaría Distrital de Seguridad, Convivencia y Justicia. Información sujeta a cambios. Nota: Las cifras de hurto a celulares corresponden a un subconjunto de hurto a personas y hurto a comercio. Las cifras de lesiones personales y hurtos de 2017 y 2018 no son comparables. Haga click aquí para conocer las implicaciones de los cambios metodológicos en las cifras de Bogotá</w:t>
      </w:r>
    </w:p>
  </w:footnote>
  <w:footnote w:id="2">
    <w:p w:rsidR="0091206F" w:rsidRPr="00755F34" w:rsidRDefault="0091206F" w:rsidP="00755F34">
      <w:pPr>
        <w:pStyle w:val="NormalWeb"/>
        <w:ind w:left="851"/>
        <w:jc w:val="both"/>
        <w:rPr>
          <w:rFonts w:ascii="Arial" w:hAnsi="Arial" w:cs="Arial"/>
          <w:i/>
          <w:color w:val="000000"/>
          <w:sz w:val="18"/>
          <w:szCs w:val="20"/>
        </w:rPr>
      </w:pPr>
      <w:r w:rsidRPr="00755F34">
        <w:rPr>
          <w:rStyle w:val="Refdenotaalpie"/>
          <w:rFonts w:ascii="Arial" w:hAnsi="Arial" w:cs="Arial"/>
          <w:i/>
          <w:sz w:val="22"/>
        </w:rPr>
        <w:footnoteRef/>
      </w:r>
      <w:r w:rsidRPr="00755F34">
        <w:rPr>
          <w:rFonts w:ascii="Arial" w:hAnsi="Arial" w:cs="Arial"/>
          <w:i/>
          <w:color w:val="000000"/>
          <w:sz w:val="18"/>
          <w:szCs w:val="20"/>
        </w:rPr>
        <w:t xml:space="preserve">Mecanismos de Denuncia Convencional Mecanismos de Denuncia </w:t>
      </w:r>
      <w:r w:rsidR="000900F5" w:rsidRPr="00755F34">
        <w:rPr>
          <w:rFonts w:ascii="Arial" w:hAnsi="Arial" w:cs="Arial"/>
          <w:i/>
          <w:color w:val="000000"/>
          <w:sz w:val="18"/>
          <w:szCs w:val="20"/>
        </w:rPr>
        <w:t>Convencional Cargue</w:t>
      </w:r>
      <w:r w:rsidRPr="00755F34">
        <w:rPr>
          <w:rFonts w:ascii="Arial" w:hAnsi="Arial" w:cs="Arial"/>
          <w:i/>
          <w:color w:val="000000"/>
          <w:sz w:val="18"/>
          <w:szCs w:val="20"/>
        </w:rPr>
        <w:t xml:space="preserve"> SPOA Mecanismos de Denuncia </w:t>
      </w:r>
      <w:r w:rsidR="000900F5" w:rsidRPr="00755F34">
        <w:rPr>
          <w:rFonts w:ascii="Arial" w:hAnsi="Arial" w:cs="Arial"/>
          <w:i/>
          <w:color w:val="000000"/>
          <w:sz w:val="18"/>
          <w:szCs w:val="20"/>
        </w:rPr>
        <w:t>Convencional Cargue</w:t>
      </w:r>
      <w:r w:rsidRPr="00755F34">
        <w:rPr>
          <w:rFonts w:ascii="Arial" w:hAnsi="Arial" w:cs="Arial"/>
          <w:i/>
          <w:color w:val="000000"/>
          <w:sz w:val="18"/>
          <w:szCs w:val="20"/>
        </w:rPr>
        <w:t xml:space="preserve"> SPOA+A Denunciar.</w:t>
      </w:r>
    </w:p>
    <w:p w:rsidR="0091206F" w:rsidRPr="00B07D31" w:rsidRDefault="0091206F">
      <w:pPr>
        <w:pStyle w:val="Textonotapie"/>
        <w:rPr>
          <w:lang w:val="es-CO"/>
        </w:rPr>
      </w:pPr>
    </w:p>
  </w:footnote>
  <w:footnote w:id="3">
    <w:p w:rsidR="0091206F" w:rsidRPr="00B07D31" w:rsidRDefault="0091206F" w:rsidP="001F2E46">
      <w:pPr>
        <w:pStyle w:val="Textonotapie"/>
        <w:spacing w:before="240"/>
        <w:ind w:left="851"/>
        <w:jc w:val="both"/>
        <w:rPr>
          <w:lang w:val="es-CO"/>
        </w:rPr>
      </w:pPr>
      <w:r w:rsidRPr="00755F34">
        <w:rPr>
          <w:rStyle w:val="Refdenotaalpie"/>
          <w:sz w:val="18"/>
        </w:rPr>
        <w:footnoteRef/>
      </w:r>
      <w:r w:rsidRPr="00755F34">
        <w:rPr>
          <w:sz w:val="18"/>
        </w:rPr>
        <w:t xml:space="preserve"> Fuente: Cálculos propios con información de SIEDCO de la DIJIN - POLICÍA NACIONAL. Información extraída el día 08/01/2019 a las 12:00 horas Elaborado por la Oﬁcina de Análisis de Información y Estudios Estratégicos. Secretaría Distrital de Seguridad, Convivencia y Justicia. Información sujeta a cambios. Nota: Las cifras de hurto a celulares corresponden a un subconjunto de hurto a personas y hurto a comercio. Las cifras de lesiones personales y hurtos de 2017 y 2018 no son comparables. Haga click aquí para conocer las implicaciones de los cambios metodológicos en las cifras de Bogotá</w:t>
      </w:r>
    </w:p>
  </w:footnote>
  <w:footnote w:id="4">
    <w:p w:rsidR="00755F34" w:rsidRPr="00C51C7D" w:rsidRDefault="00755F34" w:rsidP="001F2E46">
      <w:pPr>
        <w:pStyle w:val="Textonotapie"/>
        <w:ind w:left="851"/>
        <w:rPr>
          <w:sz w:val="18"/>
          <w:szCs w:val="18"/>
          <w:lang w:val="es-CO"/>
        </w:rPr>
      </w:pPr>
      <w:r>
        <w:rPr>
          <w:rStyle w:val="Refdenotaalpie"/>
        </w:rPr>
        <w:footnoteRef/>
      </w:r>
      <w:r w:rsidR="00FA7539" w:rsidRPr="00FA7539">
        <w:t xml:space="preserve"> </w:t>
      </w:r>
      <w:r w:rsidR="00FA7539" w:rsidRPr="00C51C7D">
        <w:rPr>
          <w:sz w:val="18"/>
          <w:szCs w:val="18"/>
          <w:lang w:val="es-CO"/>
        </w:rPr>
        <w:t>Fuente: Cálculos propios con información de Sistema de Información PROCAD de NUSE. Información extraída el día 08/01/2019 a las 12:00 horas Elaborado por la Oﬁcina de Análisis de Información y Estudios Estratégicos. Secretaría Distrital de Seguridad, Convivencia y Justicia. Información sujeta a cambios.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6F" w:rsidRDefault="0091206F">
    <w:pPr>
      <w:pStyle w:val="Textoindependiente"/>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909"/>
    <w:multiLevelType w:val="hybridMultilevel"/>
    <w:tmpl w:val="7FA0A448"/>
    <w:lvl w:ilvl="0" w:tplc="07FA5928">
      <w:start w:val="1"/>
      <w:numFmt w:val="decimal"/>
      <w:lvlText w:val="%1."/>
      <w:lvlJc w:val="left"/>
      <w:pPr>
        <w:ind w:left="1188" w:hanging="360"/>
      </w:pPr>
      <w:rPr>
        <w:rFonts w:hint="default"/>
        <w:spacing w:val="-1"/>
        <w:w w:val="99"/>
        <w:lang w:val="es-ES" w:eastAsia="es-ES" w:bidi="es-ES"/>
      </w:rPr>
    </w:lvl>
    <w:lvl w:ilvl="1" w:tplc="E394541A">
      <w:numFmt w:val="bullet"/>
      <w:lvlText w:val="•"/>
      <w:lvlJc w:val="left"/>
      <w:pPr>
        <w:ind w:left="2067" w:hanging="360"/>
      </w:pPr>
      <w:rPr>
        <w:rFonts w:hint="default"/>
        <w:lang w:val="es-ES" w:eastAsia="es-ES" w:bidi="es-ES"/>
      </w:rPr>
    </w:lvl>
    <w:lvl w:ilvl="2" w:tplc="EC60A2D2">
      <w:numFmt w:val="bullet"/>
      <w:lvlText w:val="•"/>
      <w:lvlJc w:val="left"/>
      <w:pPr>
        <w:ind w:left="2955" w:hanging="360"/>
      </w:pPr>
      <w:rPr>
        <w:rFonts w:hint="default"/>
        <w:lang w:val="es-ES" w:eastAsia="es-ES" w:bidi="es-ES"/>
      </w:rPr>
    </w:lvl>
    <w:lvl w:ilvl="3" w:tplc="F59CE1BC">
      <w:numFmt w:val="bullet"/>
      <w:lvlText w:val="•"/>
      <w:lvlJc w:val="left"/>
      <w:pPr>
        <w:ind w:left="3843" w:hanging="360"/>
      </w:pPr>
      <w:rPr>
        <w:rFonts w:hint="default"/>
        <w:lang w:val="es-ES" w:eastAsia="es-ES" w:bidi="es-ES"/>
      </w:rPr>
    </w:lvl>
    <w:lvl w:ilvl="4" w:tplc="6EC287E0">
      <w:numFmt w:val="bullet"/>
      <w:lvlText w:val="•"/>
      <w:lvlJc w:val="left"/>
      <w:pPr>
        <w:ind w:left="4731" w:hanging="360"/>
      </w:pPr>
      <w:rPr>
        <w:rFonts w:hint="default"/>
        <w:lang w:val="es-ES" w:eastAsia="es-ES" w:bidi="es-ES"/>
      </w:rPr>
    </w:lvl>
    <w:lvl w:ilvl="5" w:tplc="36802EB0">
      <w:numFmt w:val="bullet"/>
      <w:lvlText w:val="•"/>
      <w:lvlJc w:val="left"/>
      <w:pPr>
        <w:ind w:left="5619" w:hanging="360"/>
      </w:pPr>
      <w:rPr>
        <w:rFonts w:hint="default"/>
        <w:lang w:val="es-ES" w:eastAsia="es-ES" w:bidi="es-ES"/>
      </w:rPr>
    </w:lvl>
    <w:lvl w:ilvl="6" w:tplc="8B907AAE">
      <w:numFmt w:val="bullet"/>
      <w:lvlText w:val="•"/>
      <w:lvlJc w:val="left"/>
      <w:pPr>
        <w:ind w:left="6506" w:hanging="360"/>
      </w:pPr>
      <w:rPr>
        <w:rFonts w:hint="default"/>
        <w:lang w:val="es-ES" w:eastAsia="es-ES" w:bidi="es-ES"/>
      </w:rPr>
    </w:lvl>
    <w:lvl w:ilvl="7" w:tplc="FFEEE160">
      <w:numFmt w:val="bullet"/>
      <w:lvlText w:val="•"/>
      <w:lvlJc w:val="left"/>
      <w:pPr>
        <w:ind w:left="7394" w:hanging="360"/>
      </w:pPr>
      <w:rPr>
        <w:rFonts w:hint="default"/>
        <w:lang w:val="es-ES" w:eastAsia="es-ES" w:bidi="es-ES"/>
      </w:rPr>
    </w:lvl>
    <w:lvl w:ilvl="8" w:tplc="A54830BA">
      <w:numFmt w:val="bullet"/>
      <w:lvlText w:val="•"/>
      <w:lvlJc w:val="left"/>
      <w:pPr>
        <w:ind w:left="8282" w:hanging="360"/>
      </w:pPr>
      <w:rPr>
        <w:rFonts w:hint="default"/>
        <w:lang w:val="es-ES" w:eastAsia="es-ES" w:bidi="es-ES"/>
      </w:rPr>
    </w:lvl>
  </w:abstractNum>
  <w:abstractNum w:abstractNumId="1" w15:restartNumberingAfterBreak="0">
    <w:nsid w:val="0E8E139C"/>
    <w:multiLevelType w:val="hybridMultilevel"/>
    <w:tmpl w:val="F482D650"/>
    <w:lvl w:ilvl="0" w:tplc="69426D62">
      <w:start w:val="1"/>
      <w:numFmt w:val="upperRoman"/>
      <w:lvlText w:val="%1."/>
      <w:lvlJc w:val="left"/>
      <w:pPr>
        <w:ind w:left="826" w:hanging="459"/>
      </w:pPr>
      <w:rPr>
        <w:rFonts w:ascii="Arial" w:eastAsia="Arial" w:hAnsi="Arial" w:cs="Arial" w:hint="default"/>
        <w:spacing w:val="-1"/>
        <w:w w:val="99"/>
        <w:sz w:val="20"/>
        <w:szCs w:val="20"/>
        <w:lang w:val="es-ES" w:eastAsia="es-ES" w:bidi="es-ES"/>
      </w:rPr>
    </w:lvl>
    <w:lvl w:ilvl="1" w:tplc="AA8AFEA4">
      <w:numFmt w:val="bullet"/>
      <w:lvlText w:val="•"/>
      <w:lvlJc w:val="left"/>
      <w:pPr>
        <w:ind w:left="1435" w:hanging="459"/>
      </w:pPr>
      <w:rPr>
        <w:rFonts w:hint="default"/>
        <w:lang w:val="es-ES" w:eastAsia="es-ES" w:bidi="es-ES"/>
      </w:rPr>
    </w:lvl>
    <w:lvl w:ilvl="2" w:tplc="6AEC3826">
      <w:numFmt w:val="bullet"/>
      <w:lvlText w:val="•"/>
      <w:lvlJc w:val="left"/>
      <w:pPr>
        <w:ind w:left="2050" w:hanging="459"/>
      </w:pPr>
      <w:rPr>
        <w:rFonts w:hint="default"/>
        <w:lang w:val="es-ES" w:eastAsia="es-ES" w:bidi="es-ES"/>
      </w:rPr>
    </w:lvl>
    <w:lvl w:ilvl="3" w:tplc="7E8E742C">
      <w:numFmt w:val="bullet"/>
      <w:lvlText w:val="•"/>
      <w:lvlJc w:val="left"/>
      <w:pPr>
        <w:ind w:left="2665" w:hanging="459"/>
      </w:pPr>
      <w:rPr>
        <w:rFonts w:hint="default"/>
        <w:lang w:val="es-ES" w:eastAsia="es-ES" w:bidi="es-ES"/>
      </w:rPr>
    </w:lvl>
    <w:lvl w:ilvl="4" w:tplc="5CC66F78">
      <w:numFmt w:val="bullet"/>
      <w:lvlText w:val="•"/>
      <w:lvlJc w:val="left"/>
      <w:pPr>
        <w:ind w:left="3281" w:hanging="459"/>
      </w:pPr>
      <w:rPr>
        <w:rFonts w:hint="default"/>
        <w:lang w:val="es-ES" w:eastAsia="es-ES" w:bidi="es-ES"/>
      </w:rPr>
    </w:lvl>
    <w:lvl w:ilvl="5" w:tplc="D4C0508E">
      <w:numFmt w:val="bullet"/>
      <w:lvlText w:val="•"/>
      <w:lvlJc w:val="left"/>
      <w:pPr>
        <w:ind w:left="3896" w:hanging="459"/>
      </w:pPr>
      <w:rPr>
        <w:rFonts w:hint="default"/>
        <w:lang w:val="es-ES" w:eastAsia="es-ES" w:bidi="es-ES"/>
      </w:rPr>
    </w:lvl>
    <w:lvl w:ilvl="6" w:tplc="BF6C2558">
      <w:numFmt w:val="bullet"/>
      <w:lvlText w:val="•"/>
      <w:lvlJc w:val="left"/>
      <w:pPr>
        <w:ind w:left="4511" w:hanging="459"/>
      </w:pPr>
      <w:rPr>
        <w:rFonts w:hint="default"/>
        <w:lang w:val="es-ES" w:eastAsia="es-ES" w:bidi="es-ES"/>
      </w:rPr>
    </w:lvl>
    <w:lvl w:ilvl="7" w:tplc="0D7EF0A8">
      <w:numFmt w:val="bullet"/>
      <w:lvlText w:val="•"/>
      <w:lvlJc w:val="left"/>
      <w:pPr>
        <w:ind w:left="5127" w:hanging="459"/>
      </w:pPr>
      <w:rPr>
        <w:rFonts w:hint="default"/>
        <w:lang w:val="es-ES" w:eastAsia="es-ES" w:bidi="es-ES"/>
      </w:rPr>
    </w:lvl>
    <w:lvl w:ilvl="8" w:tplc="F236C78E">
      <w:numFmt w:val="bullet"/>
      <w:lvlText w:val="•"/>
      <w:lvlJc w:val="left"/>
      <w:pPr>
        <w:ind w:left="5742" w:hanging="459"/>
      </w:pPr>
      <w:rPr>
        <w:rFonts w:hint="default"/>
        <w:lang w:val="es-ES" w:eastAsia="es-ES" w:bidi="es-ES"/>
      </w:rPr>
    </w:lvl>
  </w:abstractNum>
  <w:abstractNum w:abstractNumId="2" w15:restartNumberingAfterBreak="0">
    <w:nsid w:val="19A1607E"/>
    <w:multiLevelType w:val="hybridMultilevel"/>
    <w:tmpl w:val="5BA413F6"/>
    <w:lvl w:ilvl="0" w:tplc="1F988AF8">
      <w:start w:val="1"/>
      <w:numFmt w:val="decimal"/>
      <w:lvlText w:val="%1."/>
      <w:lvlJc w:val="left"/>
      <w:pPr>
        <w:ind w:left="1286" w:hanging="348"/>
      </w:pPr>
      <w:rPr>
        <w:rFonts w:ascii="Arial" w:eastAsia="Arial" w:hAnsi="Arial" w:cs="Arial" w:hint="default"/>
        <w:b/>
        <w:bCs/>
        <w:spacing w:val="-1"/>
        <w:w w:val="99"/>
        <w:sz w:val="20"/>
        <w:szCs w:val="20"/>
        <w:lang w:val="es-ES" w:eastAsia="es-ES" w:bidi="es-ES"/>
      </w:rPr>
    </w:lvl>
    <w:lvl w:ilvl="1" w:tplc="3552F6C4">
      <w:start w:val="1"/>
      <w:numFmt w:val="lowerLetter"/>
      <w:lvlText w:val="%2."/>
      <w:lvlJc w:val="left"/>
      <w:pPr>
        <w:ind w:left="1658" w:hanging="360"/>
      </w:pPr>
      <w:rPr>
        <w:rFonts w:ascii="Arial" w:eastAsia="Arial" w:hAnsi="Arial" w:cs="Arial" w:hint="default"/>
        <w:b/>
        <w:bCs/>
        <w:spacing w:val="-1"/>
        <w:w w:val="99"/>
        <w:sz w:val="20"/>
        <w:szCs w:val="20"/>
        <w:lang w:val="es-ES" w:eastAsia="es-ES" w:bidi="es-ES"/>
      </w:rPr>
    </w:lvl>
    <w:lvl w:ilvl="2" w:tplc="6D1EA6E6">
      <w:numFmt w:val="bullet"/>
      <w:lvlText w:val="•"/>
      <w:lvlJc w:val="left"/>
      <w:pPr>
        <w:ind w:left="2651" w:hanging="360"/>
      </w:pPr>
      <w:rPr>
        <w:rFonts w:hint="default"/>
        <w:lang w:val="es-ES" w:eastAsia="es-ES" w:bidi="es-ES"/>
      </w:rPr>
    </w:lvl>
    <w:lvl w:ilvl="3" w:tplc="5D028AE6">
      <w:numFmt w:val="bullet"/>
      <w:lvlText w:val="•"/>
      <w:lvlJc w:val="left"/>
      <w:pPr>
        <w:ind w:left="3642" w:hanging="360"/>
      </w:pPr>
      <w:rPr>
        <w:rFonts w:hint="default"/>
        <w:lang w:val="es-ES" w:eastAsia="es-ES" w:bidi="es-ES"/>
      </w:rPr>
    </w:lvl>
    <w:lvl w:ilvl="4" w:tplc="04B28D30">
      <w:numFmt w:val="bullet"/>
      <w:lvlText w:val="•"/>
      <w:lvlJc w:val="left"/>
      <w:pPr>
        <w:ind w:left="4634" w:hanging="360"/>
      </w:pPr>
      <w:rPr>
        <w:rFonts w:hint="default"/>
        <w:lang w:val="es-ES" w:eastAsia="es-ES" w:bidi="es-ES"/>
      </w:rPr>
    </w:lvl>
    <w:lvl w:ilvl="5" w:tplc="122EE01C">
      <w:numFmt w:val="bullet"/>
      <w:lvlText w:val="•"/>
      <w:lvlJc w:val="left"/>
      <w:pPr>
        <w:ind w:left="5625" w:hanging="360"/>
      </w:pPr>
      <w:rPr>
        <w:rFonts w:hint="default"/>
        <w:lang w:val="es-ES" w:eastAsia="es-ES" w:bidi="es-ES"/>
      </w:rPr>
    </w:lvl>
    <w:lvl w:ilvl="6" w:tplc="48124EAA">
      <w:numFmt w:val="bullet"/>
      <w:lvlText w:val="•"/>
      <w:lvlJc w:val="left"/>
      <w:pPr>
        <w:ind w:left="6616" w:hanging="360"/>
      </w:pPr>
      <w:rPr>
        <w:rFonts w:hint="default"/>
        <w:lang w:val="es-ES" w:eastAsia="es-ES" w:bidi="es-ES"/>
      </w:rPr>
    </w:lvl>
    <w:lvl w:ilvl="7" w:tplc="49DE1EE8">
      <w:numFmt w:val="bullet"/>
      <w:lvlText w:val="•"/>
      <w:lvlJc w:val="left"/>
      <w:pPr>
        <w:ind w:left="7608" w:hanging="360"/>
      </w:pPr>
      <w:rPr>
        <w:rFonts w:hint="default"/>
        <w:lang w:val="es-ES" w:eastAsia="es-ES" w:bidi="es-ES"/>
      </w:rPr>
    </w:lvl>
    <w:lvl w:ilvl="8" w:tplc="19BE01BE">
      <w:numFmt w:val="bullet"/>
      <w:lvlText w:val="•"/>
      <w:lvlJc w:val="left"/>
      <w:pPr>
        <w:ind w:left="8599" w:hanging="360"/>
      </w:pPr>
      <w:rPr>
        <w:rFonts w:hint="default"/>
        <w:lang w:val="es-ES" w:eastAsia="es-ES" w:bidi="es-ES"/>
      </w:rPr>
    </w:lvl>
  </w:abstractNum>
  <w:abstractNum w:abstractNumId="3" w15:restartNumberingAfterBreak="0">
    <w:nsid w:val="24EC1915"/>
    <w:multiLevelType w:val="hybridMultilevel"/>
    <w:tmpl w:val="DE2A8A10"/>
    <w:lvl w:ilvl="0" w:tplc="13D40512">
      <w:numFmt w:val="bullet"/>
      <w:lvlText w:val=""/>
      <w:lvlJc w:val="left"/>
      <w:pPr>
        <w:ind w:left="1646" w:hanging="360"/>
      </w:pPr>
      <w:rPr>
        <w:rFonts w:ascii="Wingdings" w:eastAsia="Wingdings" w:hAnsi="Wingdings" w:cs="Wingdings" w:hint="default"/>
        <w:w w:val="99"/>
        <w:sz w:val="20"/>
        <w:szCs w:val="20"/>
        <w:lang w:val="es-ES" w:eastAsia="es-ES" w:bidi="es-ES"/>
      </w:rPr>
    </w:lvl>
    <w:lvl w:ilvl="1" w:tplc="E44AA182">
      <w:numFmt w:val="bullet"/>
      <w:lvlText w:val="•"/>
      <w:lvlJc w:val="left"/>
      <w:pPr>
        <w:ind w:left="2534" w:hanging="360"/>
      </w:pPr>
      <w:rPr>
        <w:rFonts w:hint="default"/>
        <w:lang w:val="es-ES" w:eastAsia="es-ES" w:bidi="es-ES"/>
      </w:rPr>
    </w:lvl>
    <w:lvl w:ilvl="2" w:tplc="68E0D570">
      <w:numFmt w:val="bullet"/>
      <w:lvlText w:val="•"/>
      <w:lvlJc w:val="left"/>
      <w:pPr>
        <w:ind w:left="3428" w:hanging="360"/>
      </w:pPr>
      <w:rPr>
        <w:rFonts w:hint="default"/>
        <w:lang w:val="es-ES" w:eastAsia="es-ES" w:bidi="es-ES"/>
      </w:rPr>
    </w:lvl>
    <w:lvl w:ilvl="3" w:tplc="A72486FA">
      <w:numFmt w:val="bullet"/>
      <w:lvlText w:val="•"/>
      <w:lvlJc w:val="left"/>
      <w:pPr>
        <w:ind w:left="4322" w:hanging="360"/>
      </w:pPr>
      <w:rPr>
        <w:rFonts w:hint="default"/>
        <w:lang w:val="es-ES" w:eastAsia="es-ES" w:bidi="es-ES"/>
      </w:rPr>
    </w:lvl>
    <w:lvl w:ilvl="4" w:tplc="9F30A136">
      <w:numFmt w:val="bullet"/>
      <w:lvlText w:val="•"/>
      <w:lvlJc w:val="left"/>
      <w:pPr>
        <w:ind w:left="5216" w:hanging="360"/>
      </w:pPr>
      <w:rPr>
        <w:rFonts w:hint="default"/>
        <w:lang w:val="es-ES" w:eastAsia="es-ES" w:bidi="es-ES"/>
      </w:rPr>
    </w:lvl>
    <w:lvl w:ilvl="5" w:tplc="267CB084">
      <w:numFmt w:val="bullet"/>
      <w:lvlText w:val="•"/>
      <w:lvlJc w:val="left"/>
      <w:pPr>
        <w:ind w:left="6111" w:hanging="360"/>
      </w:pPr>
      <w:rPr>
        <w:rFonts w:hint="default"/>
        <w:lang w:val="es-ES" w:eastAsia="es-ES" w:bidi="es-ES"/>
      </w:rPr>
    </w:lvl>
    <w:lvl w:ilvl="6" w:tplc="517C9BCE">
      <w:numFmt w:val="bullet"/>
      <w:lvlText w:val="•"/>
      <w:lvlJc w:val="left"/>
      <w:pPr>
        <w:ind w:left="7005" w:hanging="360"/>
      </w:pPr>
      <w:rPr>
        <w:rFonts w:hint="default"/>
        <w:lang w:val="es-ES" w:eastAsia="es-ES" w:bidi="es-ES"/>
      </w:rPr>
    </w:lvl>
    <w:lvl w:ilvl="7" w:tplc="BA84DC4C">
      <w:numFmt w:val="bullet"/>
      <w:lvlText w:val="•"/>
      <w:lvlJc w:val="left"/>
      <w:pPr>
        <w:ind w:left="7899" w:hanging="360"/>
      </w:pPr>
      <w:rPr>
        <w:rFonts w:hint="default"/>
        <w:lang w:val="es-ES" w:eastAsia="es-ES" w:bidi="es-ES"/>
      </w:rPr>
    </w:lvl>
    <w:lvl w:ilvl="8" w:tplc="05A4CA5E">
      <w:numFmt w:val="bullet"/>
      <w:lvlText w:val="•"/>
      <w:lvlJc w:val="left"/>
      <w:pPr>
        <w:ind w:left="8793" w:hanging="360"/>
      </w:pPr>
      <w:rPr>
        <w:rFonts w:hint="default"/>
        <w:lang w:val="es-ES" w:eastAsia="es-ES" w:bidi="es-ES"/>
      </w:rPr>
    </w:lvl>
  </w:abstractNum>
  <w:abstractNum w:abstractNumId="4" w15:restartNumberingAfterBreak="0">
    <w:nsid w:val="3EC54752"/>
    <w:multiLevelType w:val="hybridMultilevel"/>
    <w:tmpl w:val="33DA907C"/>
    <w:lvl w:ilvl="0" w:tplc="899EF3E4">
      <w:start w:val="1"/>
      <w:numFmt w:val="decimal"/>
      <w:lvlText w:val="%1."/>
      <w:lvlJc w:val="left"/>
      <w:pPr>
        <w:ind w:left="1286" w:hanging="348"/>
      </w:pPr>
      <w:rPr>
        <w:rFonts w:ascii="Arial" w:eastAsia="Arial" w:hAnsi="Arial" w:cs="Arial" w:hint="default"/>
        <w:b/>
        <w:bCs/>
        <w:spacing w:val="-1"/>
        <w:w w:val="99"/>
        <w:sz w:val="20"/>
        <w:szCs w:val="20"/>
        <w:lang w:val="es-ES" w:eastAsia="es-ES" w:bidi="es-ES"/>
      </w:rPr>
    </w:lvl>
    <w:lvl w:ilvl="1" w:tplc="3552F6C4">
      <w:start w:val="1"/>
      <w:numFmt w:val="lowerLetter"/>
      <w:lvlText w:val="%2."/>
      <w:lvlJc w:val="left"/>
      <w:pPr>
        <w:ind w:left="1658" w:hanging="360"/>
      </w:pPr>
      <w:rPr>
        <w:rFonts w:ascii="Arial" w:eastAsia="Arial" w:hAnsi="Arial" w:cs="Arial" w:hint="default"/>
        <w:b/>
        <w:bCs/>
        <w:spacing w:val="-1"/>
        <w:w w:val="99"/>
        <w:sz w:val="20"/>
        <w:szCs w:val="20"/>
        <w:lang w:val="es-ES" w:eastAsia="es-ES" w:bidi="es-ES"/>
      </w:rPr>
    </w:lvl>
    <w:lvl w:ilvl="2" w:tplc="6D1EA6E6">
      <w:numFmt w:val="bullet"/>
      <w:lvlText w:val="•"/>
      <w:lvlJc w:val="left"/>
      <w:pPr>
        <w:ind w:left="2651" w:hanging="360"/>
      </w:pPr>
      <w:rPr>
        <w:rFonts w:hint="default"/>
        <w:lang w:val="es-ES" w:eastAsia="es-ES" w:bidi="es-ES"/>
      </w:rPr>
    </w:lvl>
    <w:lvl w:ilvl="3" w:tplc="5D028AE6">
      <w:numFmt w:val="bullet"/>
      <w:lvlText w:val="•"/>
      <w:lvlJc w:val="left"/>
      <w:pPr>
        <w:ind w:left="3642" w:hanging="360"/>
      </w:pPr>
      <w:rPr>
        <w:rFonts w:hint="default"/>
        <w:lang w:val="es-ES" w:eastAsia="es-ES" w:bidi="es-ES"/>
      </w:rPr>
    </w:lvl>
    <w:lvl w:ilvl="4" w:tplc="04B28D30">
      <w:numFmt w:val="bullet"/>
      <w:lvlText w:val="•"/>
      <w:lvlJc w:val="left"/>
      <w:pPr>
        <w:ind w:left="4634" w:hanging="360"/>
      </w:pPr>
      <w:rPr>
        <w:rFonts w:hint="default"/>
        <w:lang w:val="es-ES" w:eastAsia="es-ES" w:bidi="es-ES"/>
      </w:rPr>
    </w:lvl>
    <w:lvl w:ilvl="5" w:tplc="122EE01C">
      <w:numFmt w:val="bullet"/>
      <w:lvlText w:val="•"/>
      <w:lvlJc w:val="left"/>
      <w:pPr>
        <w:ind w:left="5625" w:hanging="360"/>
      </w:pPr>
      <w:rPr>
        <w:rFonts w:hint="default"/>
        <w:lang w:val="es-ES" w:eastAsia="es-ES" w:bidi="es-ES"/>
      </w:rPr>
    </w:lvl>
    <w:lvl w:ilvl="6" w:tplc="48124EAA">
      <w:numFmt w:val="bullet"/>
      <w:lvlText w:val="•"/>
      <w:lvlJc w:val="left"/>
      <w:pPr>
        <w:ind w:left="6616" w:hanging="360"/>
      </w:pPr>
      <w:rPr>
        <w:rFonts w:hint="default"/>
        <w:lang w:val="es-ES" w:eastAsia="es-ES" w:bidi="es-ES"/>
      </w:rPr>
    </w:lvl>
    <w:lvl w:ilvl="7" w:tplc="49DE1EE8">
      <w:numFmt w:val="bullet"/>
      <w:lvlText w:val="•"/>
      <w:lvlJc w:val="left"/>
      <w:pPr>
        <w:ind w:left="7608" w:hanging="360"/>
      </w:pPr>
      <w:rPr>
        <w:rFonts w:hint="default"/>
        <w:lang w:val="es-ES" w:eastAsia="es-ES" w:bidi="es-ES"/>
      </w:rPr>
    </w:lvl>
    <w:lvl w:ilvl="8" w:tplc="19BE01BE">
      <w:numFmt w:val="bullet"/>
      <w:lvlText w:val="•"/>
      <w:lvlJc w:val="left"/>
      <w:pPr>
        <w:ind w:left="8599" w:hanging="360"/>
      </w:pPr>
      <w:rPr>
        <w:rFonts w:hint="default"/>
        <w:lang w:val="es-ES" w:eastAsia="es-ES" w:bidi="es-ES"/>
      </w:rPr>
    </w:lvl>
  </w:abstractNum>
  <w:abstractNum w:abstractNumId="5" w15:restartNumberingAfterBreak="0">
    <w:nsid w:val="4A1677B7"/>
    <w:multiLevelType w:val="hybridMultilevel"/>
    <w:tmpl w:val="15E6817C"/>
    <w:lvl w:ilvl="0" w:tplc="1114A978">
      <w:start w:val="1"/>
      <w:numFmt w:val="decimal"/>
      <w:lvlText w:val="%1"/>
      <w:lvlJc w:val="left"/>
      <w:pPr>
        <w:ind w:left="578" w:hanging="116"/>
      </w:pPr>
      <w:rPr>
        <w:rFonts w:ascii="Times New Roman" w:eastAsia="Times New Roman" w:hAnsi="Times New Roman" w:cs="Times New Roman" w:hint="default"/>
        <w:w w:val="99"/>
        <w:position w:val="7"/>
        <w:sz w:val="13"/>
        <w:szCs w:val="13"/>
        <w:lang w:val="es-ES" w:eastAsia="es-ES" w:bidi="es-ES"/>
      </w:rPr>
    </w:lvl>
    <w:lvl w:ilvl="1" w:tplc="D3B20CBC">
      <w:numFmt w:val="bullet"/>
      <w:lvlText w:val="•"/>
      <w:lvlJc w:val="left"/>
      <w:pPr>
        <w:ind w:left="1580" w:hanging="116"/>
      </w:pPr>
      <w:rPr>
        <w:rFonts w:hint="default"/>
        <w:lang w:val="es-ES" w:eastAsia="es-ES" w:bidi="es-ES"/>
      </w:rPr>
    </w:lvl>
    <w:lvl w:ilvl="2" w:tplc="E276829E">
      <w:numFmt w:val="bullet"/>
      <w:lvlText w:val="•"/>
      <w:lvlJc w:val="left"/>
      <w:pPr>
        <w:ind w:left="2580" w:hanging="116"/>
      </w:pPr>
      <w:rPr>
        <w:rFonts w:hint="default"/>
        <w:lang w:val="es-ES" w:eastAsia="es-ES" w:bidi="es-ES"/>
      </w:rPr>
    </w:lvl>
    <w:lvl w:ilvl="3" w:tplc="4A24D278">
      <w:numFmt w:val="bullet"/>
      <w:lvlText w:val="•"/>
      <w:lvlJc w:val="left"/>
      <w:pPr>
        <w:ind w:left="3580" w:hanging="116"/>
      </w:pPr>
      <w:rPr>
        <w:rFonts w:hint="default"/>
        <w:lang w:val="es-ES" w:eastAsia="es-ES" w:bidi="es-ES"/>
      </w:rPr>
    </w:lvl>
    <w:lvl w:ilvl="4" w:tplc="D09C9128">
      <w:numFmt w:val="bullet"/>
      <w:lvlText w:val="•"/>
      <w:lvlJc w:val="left"/>
      <w:pPr>
        <w:ind w:left="4580" w:hanging="116"/>
      </w:pPr>
      <w:rPr>
        <w:rFonts w:hint="default"/>
        <w:lang w:val="es-ES" w:eastAsia="es-ES" w:bidi="es-ES"/>
      </w:rPr>
    </w:lvl>
    <w:lvl w:ilvl="5" w:tplc="24E242CE">
      <w:numFmt w:val="bullet"/>
      <w:lvlText w:val="•"/>
      <w:lvlJc w:val="left"/>
      <w:pPr>
        <w:ind w:left="5581" w:hanging="116"/>
      </w:pPr>
      <w:rPr>
        <w:rFonts w:hint="default"/>
        <w:lang w:val="es-ES" w:eastAsia="es-ES" w:bidi="es-ES"/>
      </w:rPr>
    </w:lvl>
    <w:lvl w:ilvl="6" w:tplc="53BA83BC">
      <w:numFmt w:val="bullet"/>
      <w:lvlText w:val="•"/>
      <w:lvlJc w:val="left"/>
      <w:pPr>
        <w:ind w:left="6581" w:hanging="116"/>
      </w:pPr>
      <w:rPr>
        <w:rFonts w:hint="default"/>
        <w:lang w:val="es-ES" w:eastAsia="es-ES" w:bidi="es-ES"/>
      </w:rPr>
    </w:lvl>
    <w:lvl w:ilvl="7" w:tplc="2962F170">
      <w:numFmt w:val="bullet"/>
      <w:lvlText w:val="•"/>
      <w:lvlJc w:val="left"/>
      <w:pPr>
        <w:ind w:left="7581" w:hanging="116"/>
      </w:pPr>
      <w:rPr>
        <w:rFonts w:hint="default"/>
        <w:lang w:val="es-ES" w:eastAsia="es-ES" w:bidi="es-ES"/>
      </w:rPr>
    </w:lvl>
    <w:lvl w:ilvl="8" w:tplc="F95A7774">
      <w:numFmt w:val="bullet"/>
      <w:lvlText w:val="•"/>
      <w:lvlJc w:val="left"/>
      <w:pPr>
        <w:ind w:left="8581" w:hanging="116"/>
      </w:pPr>
      <w:rPr>
        <w:rFonts w:hint="default"/>
        <w:lang w:val="es-ES" w:eastAsia="es-ES" w:bidi="es-ES"/>
      </w:rPr>
    </w:lvl>
  </w:abstractNum>
  <w:abstractNum w:abstractNumId="6" w15:restartNumberingAfterBreak="0">
    <w:nsid w:val="57E364E0"/>
    <w:multiLevelType w:val="hybridMultilevel"/>
    <w:tmpl w:val="79343638"/>
    <w:lvl w:ilvl="0" w:tplc="240A0001">
      <w:start w:val="1"/>
      <w:numFmt w:val="bullet"/>
      <w:lvlText w:val=""/>
      <w:lvlJc w:val="left"/>
      <w:pPr>
        <w:ind w:left="1547" w:hanging="360"/>
      </w:pPr>
      <w:rPr>
        <w:rFonts w:ascii="Symbol" w:hAnsi="Symbol" w:hint="default"/>
      </w:rPr>
    </w:lvl>
    <w:lvl w:ilvl="1" w:tplc="240A0003" w:tentative="1">
      <w:start w:val="1"/>
      <w:numFmt w:val="bullet"/>
      <w:lvlText w:val="o"/>
      <w:lvlJc w:val="left"/>
      <w:pPr>
        <w:ind w:left="2267" w:hanging="360"/>
      </w:pPr>
      <w:rPr>
        <w:rFonts w:ascii="Courier New" w:hAnsi="Courier New" w:cs="Courier New" w:hint="default"/>
      </w:rPr>
    </w:lvl>
    <w:lvl w:ilvl="2" w:tplc="240A0005" w:tentative="1">
      <w:start w:val="1"/>
      <w:numFmt w:val="bullet"/>
      <w:lvlText w:val=""/>
      <w:lvlJc w:val="left"/>
      <w:pPr>
        <w:ind w:left="2987" w:hanging="360"/>
      </w:pPr>
      <w:rPr>
        <w:rFonts w:ascii="Wingdings" w:hAnsi="Wingdings" w:hint="default"/>
      </w:rPr>
    </w:lvl>
    <w:lvl w:ilvl="3" w:tplc="240A0001" w:tentative="1">
      <w:start w:val="1"/>
      <w:numFmt w:val="bullet"/>
      <w:lvlText w:val=""/>
      <w:lvlJc w:val="left"/>
      <w:pPr>
        <w:ind w:left="3707" w:hanging="360"/>
      </w:pPr>
      <w:rPr>
        <w:rFonts w:ascii="Symbol" w:hAnsi="Symbol" w:hint="default"/>
      </w:rPr>
    </w:lvl>
    <w:lvl w:ilvl="4" w:tplc="240A0003" w:tentative="1">
      <w:start w:val="1"/>
      <w:numFmt w:val="bullet"/>
      <w:lvlText w:val="o"/>
      <w:lvlJc w:val="left"/>
      <w:pPr>
        <w:ind w:left="4427" w:hanging="360"/>
      </w:pPr>
      <w:rPr>
        <w:rFonts w:ascii="Courier New" w:hAnsi="Courier New" w:cs="Courier New" w:hint="default"/>
      </w:rPr>
    </w:lvl>
    <w:lvl w:ilvl="5" w:tplc="240A0005" w:tentative="1">
      <w:start w:val="1"/>
      <w:numFmt w:val="bullet"/>
      <w:lvlText w:val=""/>
      <w:lvlJc w:val="left"/>
      <w:pPr>
        <w:ind w:left="5147" w:hanging="360"/>
      </w:pPr>
      <w:rPr>
        <w:rFonts w:ascii="Wingdings" w:hAnsi="Wingdings" w:hint="default"/>
      </w:rPr>
    </w:lvl>
    <w:lvl w:ilvl="6" w:tplc="240A0001" w:tentative="1">
      <w:start w:val="1"/>
      <w:numFmt w:val="bullet"/>
      <w:lvlText w:val=""/>
      <w:lvlJc w:val="left"/>
      <w:pPr>
        <w:ind w:left="5867" w:hanging="360"/>
      </w:pPr>
      <w:rPr>
        <w:rFonts w:ascii="Symbol" w:hAnsi="Symbol" w:hint="default"/>
      </w:rPr>
    </w:lvl>
    <w:lvl w:ilvl="7" w:tplc="240A0003" w:tentative="1">
      <w:start w:val="1"/>
      <w:numFmt w:val="bullet"/>
      <w:lvlText w:val="o"/>
      <w:lvlJc w:val="left"/>
      <w:pPr>
        <w:ind w:left="6587" w:hanging="360"/>
      </w:pPr>
      <w:rPr>
        <w:rFonts w:ascii="Courier New" w:hAnsi="Courier New" w:cs="Courier New" w:hint="default"/>
      </w:rPr>
    </w:lvl>
    <w:lvl w:ilvl="8" w:tplc="240A0005" w:tentative="1">
      <w:start w:val="1"/>
      <w:numFmt w:val="bullet"/>
      <w:lvlText w:val=""/>
      <w:lvlJc w:val="left"/>
      <w:pPr>
        <w:ind w:left="7307" w:hanging="360"/>
      </w:pPr>
      <w:rPr>
        <w:rFonts w:ascii="Wingdings" w:hAnsi="Wingdings" w:hint="default"/>
      </w:rPr>
    </w:lvl>
  </w:abstractNum>
  <w:abstractNum w:abstractNumId="7" w15:restartNumberingAfterBreak="0">
    <w:nsid w:val="63B42DE4"/>
    <w:multiLevelType w:val="hybridMultilevel"/>
    <w:tmpl w:val="83D290E0"/>
    <w:lvl w:ilvl="0" w:tplc="7C427502">
      <w:numFmt w:val="bullet"/>
      <w:lvlText w:val=""/>
      <w:lvlJc w:val="left"/>
      <w:pPr>
        <w:ind w:left="1519" w:hanging="348"/>
      </w:pPr>
      <w:rPr>
        <w:rFonts w:ascii="Symbol" w:eastAsia="Symbol" w:hAnsi="Symbol" w:cs="Symbol" w:hint="default"/>
        <w:w w:val="99"/>
        <w:sz w:val="20"/>
        <w:szCs w:val="20"/>
        <w:lang w:val="es-ES" w:eastAsia="es-ES" w:bidi="es-ES"/>
      </w:rPr>
    </w:lvl>
    <w:lvl w:ilvl="1" w:tplc="6D220ED4">
      <w:numFmt w:val="bullet"/>
      <w:lvlText w:val="•"/>
      <w:lvlJc w:val="left"/>
      <w:pPr>
        <w:ind w:left="2388" w:hanging="348"/>
      </w:pPr>
      <w:rPr>
        <w:rFonts w:hint="default"/>
        <w:lang w:val="es-ES" w:eastAsia="es-ES" w:bidi="es-ES"/>
      </w:rPr>
    </w:lvl>
    <w:lvl w:ilvl="2" w:tplc="43D6FB50">
      <w:numFmt w:val="bullet"/>
      <w:lvlText w:val="•"/>
      <w:lvlJc w:val="left"/>
      <w:pPr>
        <w:ind w:left="3256" w:hanging="348"/>
      </w:pPr>
      <w:rPr>
        <w:rFonts w:hint="default"/>
        <w:lang w:val="es-ES" w:eastAsia="es-ES" w:bidi="es-ES"/>
      </w:rPr>
    </w:lvl>
    <w:lvl w:ilvl="3" w:tplc="E81C0DCC">
      <w:numFmt w:val="bullet"/>
      <w:lvlText w:val="•"/>
      <w:lvlJc w:val="left"/>
      <w:pPr>
        <w:ind w:left="4124" w:hanging="348"/>
      </w:pPr>
      <w:rPr>
        <w:rFonts w:hint="default"/>
        <w:lang w:val="es-ES" w:eastAsia="es-ES" w:bidi="es-ES"/>
      </w:rPr>
    </w:lvl>
    <w:lvl w:ilvl="4" w:tplc="A35699A4">
      <w:numFmt w:val="bullet"/>
      <w:lvlText w:val="•"/>
      <w:lvlJc w:val="left"/>
      <w:pPr>
        <w:ind w:left="4992" w:hanging="348"/>
      </w:pPr>
      <w:rPr>
        <w:rFonts w:hint="default"/>
        <w:lang w:val="es-ES" w:eastAsia="es-ES" w:bidi="es-ES"/>
      </w:rPr>
    </w:lvl>
    <w:lvl w:ilvl="5" w:tplc="C3AAE13A">
      <w:numFmt w:val="bullet"/>
      <w:lvlText w:val="•"/>
      <w:lvlJc w:val="left"/>
      <w:pPr>
        <w:ind w:left="5860" w:hanging="348"/>
      </w:pPr>
      <w:rPr>
        <w:rFonts w:hint="default"/>
        <w:lang w:val="es-ES" w:eastAsia="es-ES" w:bidi="es-ES"/>
      </w:rPr>
    </w:lvl>
    <w:lvl w:ilvl="6" w:tplc="200611BC">
      <w:numFmt w:val="bullet"/>
      <w:lvlText w:val="•"/>
      <w:lvlJc w:val="left"/>
      <w:pPr>
        <w:ind w:left="6728" w:hanging="348"/>
      </w:pPr>
      <w:rPr>
        <w:rFonts w:hint="default"/>
        <w:lang w:val="es-ES" w:eastAsia="es-ES" w:bidi="es-ES"/>
      </w:rPr>
    </w:lvl>
    <w:lvl w:ilvl="7" w:tplc="B4C2130A">
      <w:numFmt w:val="bullet"/>
      <w:lvlText w:val="•"/>
      <w:lvlJc w:val="left"/>
      <w:pPr>
        <w:ind w:left="7596" w:hanging="348"/>
      </w:pPr>
      <w:rPr>
        <w:rFonts w:hint="default"/>
        <w:lang w:val="es-ES" w:eastAsia="es-ES" w:bidi="es-ES"/>
      </w:rPr>
    </w:lvl>
    <w:lvl w:ilvl="8" w:tplc="D438F96E">
      <w:numFmt w:val="bullet"/>
      <w:lvlText w:val="•"/>
      <w:lvlJc w:val="left"/>
      <w:pPr>
        <w:ind w:left="8464" w:hanging="348"/>
      </w:pPr>
      <w:rPr>
        <w:rFonts w:hint="default"/>
        <w:lang w:val="es-ES" w:eastAsia="es-ES" w:bidi="es-ES"/>
      </w:rPr>
    </w:lvl>
  </w:abstractNum>
  <w:abstractNum w:abstractNumId="8" w15:restartNumberingAfterBreak="0">
    <w:nsid w:val="70E67DA3"/>
    <w:multiLevelType w:val="hybridMultilevel"/>
    <w:tmpl w:val="C8144930"/>
    <w:lvl w:ilvl="0" w:tplc="1F988AF8">
      <w:start w:val="1"/>
      <w:numFmt w:val="decimal"/>
      <w:lvlText w:val="%1."/>
      <w:lvlJc w:val="left"/>
      <w:pPr>
        <w:ind w:left="1286" w:hanging="348"/>
      </w:pPr>
      <w:rPr>
        <w:rFonts w:ascii="Arial" w:eastAsia="Arial" w:hAnsi="Arial" w:cs="Arial" w:hint="default"/>
        <w:b/>
        <w:bCs/>
        <w:spacing w:val="-1"/>
        <w:w w:val="99"/>
        <w:sz w:val="20"/>
        <w:szCs w:val="20"/>
        <w:lang w:val="es-ES" w:eastAsia="es-ES" w:bidi="es-ES"/>
      </w:rPr>
    </w:lvl>
    <w:lvl w:ilvl="1" w:tplc="3552F6C4">
      <w:start w:val="1"/>
      <w:numFmt w:val="lowerLetter"/>
      <w:lvlText w:val="%2."/>
      <w:lvlJc w:val="left"/>
      <w:pPr>
        <w:ind w:left="1658" w:hanging="360"/>
      </w:pPr>
      <w:rPr>
        <w:rFonts w:ascii="Arial" w:eastAsia="Arial" w:hAnsi="Arial" w:cs="Arial" w:hint="default"/>
        <w:b/>
        <w:bCs/>
        <w:spacing w:val="-1"/>
        <w:w w:val="99"/>
        <w:sz w:val="20"/>
        <w:szCs w:val="20"/>
        <w:lang w:val="es-ES" w:eastAsia="es-ES" w:bidi="es-ES"/>
      </w:rPr>
    </w:lvl>
    <w:lvl w:ilvl="2" w:tplc="6D1EA6E6">
      <w:numFmt w:val="bullet"/>
      <w:lvlText w:val="•"/>
      <w:lvlJc w:val="left"/>
      <w:pPr>
        <w:ind w:left="2651" w:hanging="360"/>
      </w:pPr>
      <w:rPr>
        <w:rFonts w:hint="default"/>
        <w:lang w:val="es-ES" w:eastAsia="es-ES" w:bidi="es-ES"/>
      </w:rPr>
    </w:lvl>
    <w:lvl w:ilvl="3" w:tplc="5D028AE6">
      <w:numFmt w:val="bullet"/>
      <w:lvlText w:val="•"/>
      <w:lvlJc w:val="left"/>
      <w:pPr>
        <w:ind w:left="3642" w:hanging="360"/>
      </w:pPr>
      <w:rPr>
        <w:rFonts w:hint="default"/>
        <w:lang w:val="es-ES" w:eastAsia="es-ES" w:bidi="es-ES"/>
      </w:rPr>
    </w:lvl>
    <w:lvl w:ilvl="4" w:tplc="04B28D30">
      <w:numFmt w:val="bullet"/>
      <w:lvlText w:val="•"/>
      <w:lvlJc w:val="left"/>
      <w:pPr>
        <w:ind w:left="4634" w:hanging="360"/>
      </w:pPr>
      <w:rPr>
        <w:rFonts w:hint="default"/>
        <w:lang w:val="es-ES" w:eastAsia="es-ES" w:bidi="es-ES"/>
      </w:rPr>
    </w:lvl>
    <w:lvl w:ilvl="5" w:tplc="122EE01C">
      <w:numFmt w:val="bullet"/>
      <w:lvlText w:val="•"/>
      <w:lvlJc w:val="left"/>
      <w:pPr>
        <w:ind w:left="5625" w:hanging="360"/>
      </w:pPr>
      <w:rPr>
        <w:rFonts w:hint="default"/>
        <w:lang w:val="es-ES" w:eastAsia="es-ES" w:bidi="es-ES"/>
      </w:rPr>
    </w:lvl>
    <w:lvl w:ilvl="6" w:tplc="48124EAA">
      <w:numFmt w:val="bullet"/>
      <w:lvlText w:val="•"/>
      <w:lvlJc w:val="left"/>
      <w:pPr>
        <w:ind w:left="6616" w:hanging="360"/>
      </w:pPr>
      <w:rPr>
        <w:rFonts w:hint="default"/>
        <w:lang w:val="es-ES" w:eastAsia="es-ES" w:bidi="es-ES"/>
      </w:rPr>
    </w:lvl>
    <w:lvl w:ilvl="7" w:tplc="49DE1EE8">
      <w:numFmt w:val="bullet"/>
      <w:lvlText w:val="•"/>
      <w:lvlJc w:val="left"/>
      <w:pPr>
        <w:ind w:left="7608" w:hanging="360"/>
      </w:pPr>
      <w:rPr>
        <w:rFonts w:hint="default"/>
        <w:lang w:val="es-ES" w:eastAsia="es-ES" w:bidi="es-ES"/>
      </w:rPr>
    </w:lvl>
    <w:lvl w:ilvl="8" w:tplc="19BE01BE">
      <w:numFmt w:val="bullet"/>
      <w:lvlText w:val="•"/>
      <w:lvlJc w:val="left"/>
      <w:pPr>
        <w:ind w:left="8599" w:hanging="360"/>
      </w:pPr>
      <w:rPr>
        <w:rFonts w:hint="default"/>
        <w:lang w:val="es-ES" w:eastAsia="es-ES" w:bidi="es-ES"/>
      </w:rPr>
    </w:lvl>
  </w:abstractNum>
  <w:abstractNum w:abstractNumId="9" w15:restartNumberingAfterBreak="0">
    <w:nsid w:val="7BF40FF2"/>
    <w:multiLevelType w:val="hybridMultilevel"/>
    <w:tmpl w:val="4A52A4CC"/>
    <w:lvl w:ilvl="0" w:tplc="1156947E">
      <w:start w:val="1"/>
      <w:numFmt w:val="decimal"/>
      <w:lvlText w:val="%1"/>
      <w:lvlJc w:val="left"/>
      <w:pPr>
        <w:ind w:left="1116" w:hanging="360"/>
      </w:pPr>
      <w:rPr>
        <w:rFonts w:hint="default"/>
      </w:rPr>
    </w:lvl>
    <w:lvl w:ilvl="1" w:tplc="240A0019" w:tentative="1">
      <w:start w:val="1"/>
      <w:numFmt w:val="lowerLetter"/>
      <w:lvlText w:val="%2."/>
      <w:lvlJc w:val="left"/>
      <w:pPr>
        <w:ind w:left="1836" w:hanging="360"/>
      </w:pPr>
    </w:lvl>
    <w:lvl w:ilvl="2" w:tplc="240A001B" w:tentative="1">
      <w:start w:val="1"/>
      <w:numFmt w:val="lowerRoman"/>
      <w:lvlText w:val="%3."/>
      <w:lvlJc w:val="right"/>
      <w:pPr>
        <w:ind w:left="2556" w:hanging="180"/>
      </w:pPr>
    </w:lvl>
    <w:lvl w:ilvl="3" w:tplc="240A000F" w:tentative="1">
      <w:start w:val="1"/>
      <w:numFmt w:val="decimal"/>
      <w:lvlText w:val="%4."/>
      <w:lvlJc w:val="left"/>
      <w:pPr>
        <w:ind w:left="3276" w:hanging="360"/>
      </w:pPr>
    </w:lvl>
    <w:lvl w:ilvl="4" w:tplc="240A0019" w:tentative="1">
      <w:start w:val="1"/>
      <w:numFmt w:val="lowerLetter"/>
      <w:lvlText w:val="%5."/>
      <w:lvlJc w:val="left"/>
      <w:pPr>
        <w:ind w:left="3996" w:hanging="360"/>
      </w:pPr>
    </w:lvl>
    <w:lvl w:ilvl="5" w:tplc="240A001B" w:tentative="1">
      <w:start w:val="1"/>
      <w:numFmt w:val="lowerRoman"/>
      <w:lvlText w:val="%6."/>
      <w:lvlJc w:val="right"/>
      <w:pPr>
        <w:ind w:left="4716" w:hanging="180"/>
      </w:pPr>
    </w:lvl>
    <w:lvl w:ilvl="6" w:tplc="240A000F" w:tentative="1">
      <w:start w:val="1"/>
      <w:numFmt w:val="decimal"/>
      <w:lvlText w:val="%7."/>
      <w:lvlJc w:val="left"/>
      <w:pPr>
        <w:ind w:left="5436" w:hanging="360"/>
      </w:pPr>
    </w:lvl>
    <w:lvl w:ilvl="7" w:tplc="240A0019" w:tentative="1">
      <w:start w:val="1"/>
      <w:numFmt w:val="lowerLetter"/>
      <w:lvlText w:val="%8."/>
      <w:lvlJc w:val="left"/>
      <w:pPr>
        <w:ind w:left="6156" w:hanging="360"/>
      </w:pPr>
    </w:lvl>
    <w:lvl w:ilvl="8" w:tplc="240A001B" w:tentative="1">
      <w:start w:val="1"/>
      <w:numFmt w:val="lowerRoman"/>
      <w:lvlText w:val="%9."/>
      <w:lvlJc w:val="right"/>
      <w:pPr>
        <w:ind w:left="6876" w:hanging="180"/>
      </w:pPr>
    </w:lvl>
  </w:abstractNum>
  <w:num w:numId="1">
    <w:abstractNumId w:val="3"/>
  </w:num>
  <w:num w:numId="2">
    <w:abstractNumId w:val="0"/>
  </w:num>
  <w:num w:numId="3">
    <w:abstractNumId w:val="7"/>
  </w:num>
  <w:num w:numId="4">
    <w:abstractNumId w:val="5"/>
  </w:num>
  <w:num w:numId="5">
    <w:abstractNumId w:val="1"/>
  </w:num>
  <w:num w:numId="6">
    <w:abstractNumId w:val="2"/>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2C"/>
    <w:rsid w:val="00014861"/>
    <w:rsid w:val="00030A9F"/>
    <w:rsid w:val="00032D92"/>
    <w:rsid w:val="00051703"/>
    <w:rsid w:val="0005414C"/>
    <w:rsid w:val="00067A9A"/>
    <w:rsid w:val="000900F5"/>
    <w:rsid w:val="00096A1B"/>
    <w:rsid w:val="000A0387"/>
    <w:rsid w:val="000B165D"/>
    <w:rsid w:val="000C1315"/>
    <w:rsid w:val="000D2A33"/>
    <w:rsid w:val="00112039"/>
    <w:rsid w:val="00112958"/>
    <w:rsid w:val="00120948"/>
    <w:rsid w:val="00140602"/>
    <w:rsid w:val="00160430"/>
    <w:rsid w:val="0018217E"/>
    <w:rsid w:val="00182434"/>
    <w:rsid w:val="001832EB"/>
    <w:rsid w:val="00196D6F"/>
    <w:rsid w:val="001D0658"/>
    <w:rsid w:val="001D2479"/>
    <w:rsid w:val="001F2E46"/>
    <w:rsid w:val="00234571"/>
    <w:rsid w:val="002531BA"/>
    <w:rsid w:val="002603A8"/>
    <w:rsid w:val="00271B61"/>
    <w:rsid w:val="00287618"/>
    <w:rsid w:val="002C15D7"/>
    <w:rsid w:val="002C21E3"/>
    <w:rsid w:val="002D6CE8"/>
    <w:rsid w:val="002F2465"/>
    <w:rsid w:val="003219AD"/>
    <w:rsid w:val="0033020B"/>
    <w:rsid w:val="00345384"/>
    <w:rsid w:val="00367461"/>
    <w:rsid w:val="00382BBC"/>
    <w:rsid w:val="003853F1"/>
    <w:rsid w:val="003C0F78"/>
    <w:rsid w:val="003C296D"/>
    <w:rsid w:val="00401F82"/>
    <w:rsid w:val="00405C09"/>
    <w:rsid w:val="00415C57"/>
    <w:rsid w:val="0042404B"/>
    <w:rsid w:val="0042510D"/>
    <w:rsid w:val="00425F75"/>
    <w:rsid w:val="0043232C"/>
    <w:rsid w:val="00453E72"/>
    <w:rsid w:val="00462ED1"/>
    <w:rsid w:val="00480253"/>
    <w:rsid w:val="004906BF"/>
    <w:rsid w:val="00495FEF"/>
    <w:rsid w:val="004A7183"/>
    <w:rsid w:val="004B671D"/>
    <w:rsid w:val="004D66DE"/>
    <w:rsid w:val="004E567E"/>
    <w:rsid w:val="004F1973"/>
    <w:rsid w:val="0050614B"/>
    <w:rsid w:val="0052149A"/>
    <w:rsid w:val="0054382F"/>
    <w:rsid w:val="005607F3"/>
    <w:rsid w:val="00560B30"/>
    <w:rsid w:val="0056546C"/>
    <w:rsid w:val="005671DC"/>
    <w:rsid w:val="0057337E"/>
    <w:rsid w:val="00592885"/>
    <w:rsid w:val="00596D3E"/>
    <w:rsid w:val="005A292A"/>
    <w:rsid w:val="005A3A04"/>
    <w:rsid w:val="005C6B87"/>
    <w:rsid w:val="005D169D"/>
    <w:rsid w:val="005D2AA7"/>
    <w:rsid w:val="005D2CF4"/>
    <w:rsid w:val="005D367B"/>
    <w:rsid w:val="005E1477"/>
    <w:rsid w:val="005E1F48"/>
    <w:rsid w:val="00606C3E"/>
    <w:rsid w:val="00616074"/>
    <w:rsid w:val="00634A11"/>
    <w:rsid w:val="00644D8B"/>
    <w:rsid w:val="00671391"/>
    <w:rsid w:val="006740FE"/>
    <w:rsid w:val="00680CF9"/>
    <w:rsid w:val="00685F7A"/>
    <w:rsid w:val="006A1902"/>
    <w:rsid w:val="006A60DA"/>
    <w:rsid w:val="006F3FCF"/>
    <w:rsid w:val="00723EBE"/>
    <w:rsid w:val="00755F34"/>
    <w:rsid w:val="00757326"/>
    <w:rsid w:val="007655BE"/>
    <w:rsid w:val="00786ACC"/>
    <w:rsid w:val="00793E7F"/>
    <w:rsid w:val="007A621E"/>
    <w:rsid w:val="007A6CDA"/>
    <w:rsid w:val="007B223B"/>
    <w:rsid w:val="007D3195"/>
    <w:rsid w:val="007D7973"/>
    <w:rsid w:val="007F7470"/>
    <w:rsid w:val="008020A4"/>
    <w:rsid w:val="00803B8E"/>
    <w:rsid w:val="00807BD8"/>
    <w:rsid w:val="008135FF"/>
    <w:rsid w:val="0081576B"/>
    <w:rsid w:val="00825B78"/>
    <w:rsid w:val="00837B1D"/>
    <w:rsid w:val="00853640"/>
    <w:rsid w:val="00855217"/>
    <w:rsid w:val="00867C7A"/>
    <w:rsid w:val="0087352E"/>
    <w:rsid w:val="00884E81"/>
    <w:rsid w:val="0088620C"/>
    <w:rsid w:val="008B6C3E"/>
    <w:rsid w:val="008E0E17"/>
    <w:rsid w:val="008E32EF"/>
    <w:rsid w:val="008F57D2"/>
    <w:rsid w:val="0090798E"/>
    <w:rsid w:val="009109A0"/>
    <w:rsid w:val="0091206F"/>
    <w:rsid w:val="00913890"/>
    <w:rsid w:val="00943D7A"/>
    <w:rsid w:val="00952F12"/>
    <w:rsid w:val="00971340"/>
    <w:rsid w:val="009A02C5"/>
    <w:rsid w:val="009C24C0"/>
    <w:rsid w:val="009C4216"/>
    <w:rsid w:val="009D3E8B"/>
    <w:rsid w:val="009F711F"/>
    <w:rsid w:val="00A210AB"/>
    <w:rsid w:val="00A46852"/>
    <w:rsid w:val="00A53F4F"/>
    <w:rsid w:val="00A54ACE"/>
    <w:rsid w:val="00A678B8"/>
    <w:rsid w:val="00A80DB6"/>
    <w:rsid w:val="00AA42E8"/>
    <w:rsid w:val="00AC226A"/>
    <w:rsid w:val="00AD056D"/>
    <w:rsid w:val="00AE00FF"/>
    <w:rsid w:val="00AE7E78"/>
    <w:rsid w:val="00AF7068"/>
    <w:rsid w:val="00B00A2D"/>
    <w:rsid w:val="00B060EC"/>
    <w:rsid w:val="00B07D31"/>
    <w:rsid w:val="00B158E5"/>
    <w:rsid w:val="00B20374"/>
    <w:rsid w:val="00B279BB"/>
    <w:rsid w:val="00B45A5A"/>
    <w:rsid w:val="00B50590"/>
    <w:rsid w:val="00B52A33"/>
    <w:rsid w:val="00B5682A"/>
    <w:rsid w:val="00B805D7"/>
    <w:rsid w:val="00BB1E18"/>
    <w:rsid w:val="00BC0F2A"/>
    <w:rsid w:val="00C02CCB"/>
    <w:rsid w:val="00C038CF"/>
    <w:rsid w:val="00C040A9"/>
    <w:rsid w:val="00C04D3B"/>
    <w:rsid w:val="00C123CD"/>
    <w:rsid w:val="00C36748"/>
    <w:rsid w:val="00C51C7D"/>
    <w:rsid w:val="00C9386D"/>
    <w:rsid w:val="00CB7C77"/>
    <w:rsid w:val="00CC6B50"/>
    <w:rsid w:val="00D022AC"/>
    <w:rsid w:val="00D046BC"/>
    <w:rsid w:val="00D06724"/>
    <w:rsid w:val="00D20C46"/>
    <w:rsid w:val="00D2226A"/>
    <w:rsid w:val="00D32939"/>
    <w:rsid w:val="00D440EB"/>
    <w:rsid w:val="00D603C6"/>
    <w:rsid w:val="00D71362"/>
    <w:rsid w:val="00D86C04"/>
    <w:rsid w:val="00D91F50"/>
    <w:rsid w:val="00DD3D04"/>
    <w:rsid w:val="00DE7CC4"/>
    <w:rsid w:val="00DF2971"/>
    <w:rsid w:val="00E057E3"/>
    <w:rsid w:val="00E230AB"/>
    <w:rsid w:val="00E2675F"/>
    <w:rsid w:val="00E4702A"/>
    <w:rsid w:val="00E61828"/>
    <w:rsid w:val="00E80404"/>
    <w:rsid w:val="00E9615B"/>
    <w:rsid w:val="00EC4975"/>
    <w:rsid w:val="00F07443"/>
    <w:rsid w:val="00F273C5"/>
    <w:rsid w:val="00F30445"/>
    <w:rsid w:val="00F32B69"/>
    <w:rsid w:val="00F45E21"/>
    <w:rsid w:val="00F5012F"/>
    <w:rsid w:val="00F762EE"/>
    <w:rsid w:val="00FA0D9C"/>
    <w:rsid w:val="00FA7539"/>
    <w:rsid w:val="00FB01CD"/>
    <w:rsid w:val="00FD4060"/>
    <w:rsid w:val="00FE192B"/>
    <w:rsid w:val="00FE336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E0A1"/>
  <w15:docId w15:val="{BF777036-FEEB-42AB-9210-9AEAC628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54ACE"/>
    <w:rPr>
      <w:rFonts w:ascii="Arial" w:eastAsia="Arial" w:hAnsi="Arial" w:cs="Arial"/>
      <w:lang w:val="es-ES" w:eastAsia="es-ES" w:bidi="es-ES"/>
    </w:rPr>
  </w:style>
  <w:style w:type="paragraph" w:styleId="Ttulo1">
    <w:name w:val="heading 1"/>
    <w:basedOn w:val="Normal"/>
    <w:link w:val="Ttulo1Car"/>
    <w:uiPriority w:val="9"/>
    <w:qFormat/>
    <w:rsid w:val="00A54ACE"/>
    <w:pPr>
      <w:ind w:left="1286" w:hanging="348"/>
      <w:outlineLvl w:val="0"/>
    </w:pPr>
    <w:rPr>
      <w:b/>
      <w:bCs/>
      <w:sz w:val="20"/>
      <w:szCs w:val="20"/>
    </w:rPr>
  </w:style>
  <w:style w:type="paragraph" w:styleId="Ttulo4">
    <w:name w:val="heading 4"/>
    <w:basedOn w:val="Normal"/>
    <w:next w:val="Normal"/>
    <w:link w:val="Ttulo4Car"/>
    <w:uiPriority w:val="9"/>
    <w:unhideWhenUsed/>
    <w:qFormat/>
    <w:rsid w:val="00462E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54ACE"/>
    <w:tblPr>
      <w:tblInd w:w="0" w:type="dxa"/>
      <w:tblCellMar>
        <w:top w:w="0" w:type="dxa"/>
        <w:left w:w="0" w:type="dxa"/>
        <w:bottom w:w="0" w:type="dxa"/>
        <w:right w:w="0" w:type="dxa"/>
      </w:tblCellMar>
    </w:tblPr>
  </w:style>
  <w:style w:type="paragraph" w:styleId="Textoindependiente">
    <w:name w:val="Body Text"/>
    <w:basedOn w:val="Normal"/>
    <w:uiPriority w:val="1"/>
    <w:qFormat/>
    <w:rsid w:val="00A54ACE"/>
    <w:rPr>
      <w:sz w:val="20"/>
      <w:szCs w:val="20"/>
    </w:rPr>
  </w:style>
  <w:style w:type="paragraph" w:styleId="Prrafodelista">
    <w:name w:val="List Paragraph"/>
    <w:basedOn w:val="Normal"/>
    <w:uiPriority w:val="1"/>
    <w:qFormat/>
    <w:rsid w:val="00A54ACE"/>
    <w:pPr>
      <w:ind w:left="1286" w:hanging="348"/>
    </w:pPr>
  </w:style>
  <w:style w:type="paragraph" w:customStyle="1" w:styleId="TableParagraph">
    <w:name w:val="Table Paragraph"/>
    <w:basedOn w:val="Normal"/>
    <w:uiPriority w:val="1"/>
    <w:qFormat/>
    <w:rsid w:val="00A54ACE"/>
  </w:style>
  <w:style w:type="paragraph" w:styleId="Encabezado">
    <w:name w:val="header"/>
    <w:basedOn w:val="Normal"/>
    <w:link w:val="EncabezadoCar"/>
    <w:uiPriority w:val="99"/>
    <w:unhideWhenUsed/>
    <w:rsid w:val="007F7470"/>
    <w:pPr>
      <w:tabs>
        <w:tab w:val="center" w:pos="4419"/>
        <w:tab w:val="right" w:pos="8838"/>
      </w:tabs>
    </w:pPr>
  </w:style>
  <w:style w:type="character" w:customStyle="1" w:styleId="EncabezadoCar">
    <w:name w:val="Encabezado Car"/>
    <w:basedOn w:val="Fuentedeprrafopredeter"/>
    <w:link w:val="Encabezado"/>
    <w:uiPriority w:val="99"/>
    <w:rsid w:val="007F7470"/>
    <w:rPr>
      <w:rFonts w:ascii="Arial" w:eastAsia="Arial" w:hAnsi="Arial" w:cs="Arial"/>
      <w:lang w:val="es-ES" w:eastAsia="es-ES" w:bidi="es-ES"/>
    </w:rPr>
  </w:style>
  <w:style w:type="paragraph" w:styleId="Piedepgina">
    <w:name w:val="footer"/>
    <w:basedOn w:val="Normal"/>
    <w:link w:val="PiedepginaCar"/>
    <w:uiPriority w:val="99"/>
    <w:unhideWhenUsed/>
    <w:rsid w:val="007F7470"/>
    <w:pPr>
      <w:tabs>
        <w:tab w:val="center" w:pos="4419"/>
        <w:tab w:val="right" w:pos="8838"/>
      </w:tabs>
    </w:pPr>
  </w:style>
  <w:style w:type="character" w:customStyle="1" w:styleId="PiedepginaCar">
    <w:name w:val="Pie de página Car"/>
    <w:basedOn w:val="Fuentedeprrafopredeter"/>
    <w:link w:val="Piedepgina"/>
    <w:uiPriority w:val="99"/>
    <w:rsid w:val="007F7470"/>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837B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B1D"/>
    <w:rPr>
      <w:rFonts w:ascii="Segoe UI" w:eastAsia="Arial" w:hAnsi="Segoe UI" w:cs="Segoe UI"/>
      <w:sz w:val="18"/>
      <w:szCs w:val="18"/>
      <w:lang w:val="es-ES" w:eastAsia="es-ES" w:bidi="es-ES"/>
    </w:rPr>
  </w:style>
  <w:style w:type="paragraph" w:styleId="Textonotaalfinal">
    <w:name w:val="endnote text"/>
    <w:basedOn w:val="Normal"/>
    <w:link w:val="TextonotaalfinalCar"/>
    <w:uiPriority w:val="99"/>
    <w:semiHidden/>
    <w:unhideWhenUsed/>
    <w:rsid w:val="00D022AC"/>
    <w:rPr>
      <w:sz w:val="20"/>
      <w:szCs w:val="20"/>
    </w:rPr>
  </w:style>
  <w:style w:type="character" w:customStyle="1" w:styleId="TextonotaalfinalCar">
    <w:name w:val="Texto nota al final Car"/>
    <w:basedOn w:val="Fuentedeprrafopredeter"/>
    <w:link w:val="Textonotaalfinal"/>
    <w:uiPriority w:val="99"/>
    <w:semiHidden/>
    <w:rsid w:val="00D022AC"/>
    <w:rPr>
      <w:rFonts w:ascii="Arial" w:eastAsia="Arial" w:hAnsi="Arial" w:cs="Arial"/>
      <w:sz w:val="20"/>
      <w:szCs w:val="20"/>
      <w:lang w:val="es-ES" w:eastAsia="es-ES" w:bidi="es-ES"/>
    </w:rPr>
  </w:style>
  <w:style w:type="character" w:styleId="Refdenotaalfinal">
    <w:name w:val="endnote reference"/>
    <w:basedOn w:val="Fuentedeprrafopredeter"/>
    <w:uiPriority w:val="99"/>
    <w:semiHidden/>
    <w:unhideWhenUsed/>
    <w:rsid w:val="00D022AC"/>
    <w:rPr>
      <w:vertAlign w:val="superscript"/>
    </w:rPr>
  </w:style>
  <w:style w:type="character" w:customStyle="1" w:styleId="Ttulo1Car">
    <w:name w:val="Título 1 Car"/>
    <w:basedOn w:val="Fuentedeprrafopredeter"/>
    <w:link w:val="Ttulo1"/>
    <w:uiPriority w:val="9"/>
    <w:rsid w:val="00DF2971"/>
    <w:rPr>
      <w:rFonts w:ascii="Arial" w:eastAsia="Arial" w:hAnsi="Arial" w:cs="Arial"/>
      <w:b/>
      <w:bCs/>
      <w:sz w:val="20"/>
      <w:szCs w:val="20"/>
      <w:lang w:val="es-ES" w:eastAsia="es-ES" w:bidi="es-ES"/>
    </w:rPr>
  </w:style>
  <w:style w:type="paragraph" w:styleId="Mapadeldocumento">
    <w:name w:val="Document Map"/>
    <w:basedOn w:val="Normal"/>
    <w:link w:val="MapadeldocumentoCar"/>
    <w:uiPriority w:val="99"/>
    <w:semiHidden/>
    <w:unhideWhenUsed/>
    <w:rsid w:val="00E6182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61828"/>
    <w:rPr>
      <w:rFonts w:ascii="Tahoma" w:eastAsia="Arial" w:hAnsi="Tahoma" w:cs="Tahoma"/>
      <w:sz w:val="16"/>
      <w:szCs w:val="16"/>
      <w:lang w:val="es-ES" w:eastAsia="es-ES" w:bidi="es-ES"/>
    </w:rPr>
  </w:style>
  <w:style w:type="paragraph" w:styleId="Textonotapie">
    <w:name w:val="footnote text"/>
    <w:basedOn w:val="Normal"/>
    <w:link w:val="TextonotapieCar"/>
    <w:uiPriority w:val="99"/>
    <w:semiHidden/>
    <w:unhideWhenUsed/>
    <w:rsid w:val="005D2CF4"/>
    <w:rPr>
      <w:sz w:val="20"/>
      <w:szCs w:val="20"/>
    </w:rPr>
  </w:style>
  <w:style w:type="character" w:customStyle="1" w:styleId="TextonotapieCar">
    <w:name w:val="Texto nota pie Car"/>
    <w:basedOn w:val="Fuentedeprrafopredeter"/>
    <w:link w:val="Textonotapie"/>
    <w:uiPriority w:val="99"/>
    <w:semiHidden/>
    <w:rsid w:val="005D2CF4"/>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5D2CF4"/>
    <w:rPr>
      <w:vertAlign w:val="superscript"/>
    </w:rPr>
  </w:style>
  <w:style w:type="paragraph" w:styleId="NormalWeb">
    <w:name w:val="Normal (Web)"/>
    <w:basedOn w:val="Normal"/>
    <w:uiPriority w:val="99"/>
    <w:unhideWhenUsed/>
    <w:rsid w:val="00415C57"/>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Ttulo4Car">
    <w:name w:val="Título 4 Car"/>
    <w:basedOn w:val="Fuentedeprrafopredeter"/>
    <w:link w:val="Ttulo4"/>
    <w:uiPriority w:val="9"/>
    <w:rsid w:val="00462ED1"/>
    <w:rPr>
      <w:rFonts w:asciiTheme="majorHAnsi" w:eastAsiaTheme="majorEastAsia" w:hAnsiTheme="majorHAnsi" w:cstheme="majorBidi"/>
      <w:b/>
      <w:bCs/>
      <w:i/>
      <w:iCs/>
      <w:color w:val="4F81BD" w:themeColor="accent1"/>
      <w:lang w:val="es-ES" w:eastAsia="es-ES" w:bidi="es-ES"/>
    </w:rPr>
  </w:style>
  <w:style w:type="paragraph" w:styleId="Descripcin">
    <w:name w:val="caption"/>
    <w:basedOn w:val="Normal"/>
    <w:next w:val="Normal"/>
    <w:uiPriority w:val="35"/>
    <w:unhideWhenUsed/>
    <w:qFormat/>
    <w:rsid w:val="00462ED1"/>
    <w:pPr>
      <w:spacing w:after="200"/>
    </w:pPr>
    <w:rPr>
      <w:b/>
      <w:bCs/>
      <w:color w:val="4F81BD" w:themeColor="accent1"/>
      <w:sz w:val="18"/>
      <w:szCs w:val="18"/>
    </w:rPr>
  </w:style>
  <w:style w:type="paragraph" w:styleId="Sangradetextonormal">
    <w:name w:val="Body Text Indent"/>
    <w:basedOn w:val="Normal"/>
    <w:link w:val="SangradetextonormalCar"/>
    <w:uiPriority w:val="99"/>
    <w:unhideWhenUsed/>
    <w:rsid w:val="00462ED1"/>
    <w:pPr>
      <w:spacing w:after="120"/>
      <w:ind w:left="283"/>
    </w:pPr>
  </w:style>
  <w:style w:type="character" w:customStyle="1" w:styleId="SangradetextonormalCar">
    <w:name w:val="Sangría de texto normal Car"/>
    <w:basedOn w:val="Fuentedeprrafopredeter"/>
    <w:link w:val="Sangradetextonormal"/>
    <w:uiPriority w:val="99"/>
    <w:rsid w:val="00462ED1"/>
    <w:rPr>
      <w:rFonts w:ascii="Arial" w:eastAsia="Arial" w:hAnsi="Arial" w:cs="Arial"/>
      <w:lang w:val="es-ES" w:eastAsia="es-ES" w:bidi="es-ES"/>
    </w:rPr>
  </w:style>
  <w:style w:type="paragraph" w:styleId="Textoindependienteprimerasangra2">
    <w:name w:val="Body Text First Indent 2"/>
    <w:basedOn w:val="Sangradetextonormal"/>
    <w:link w:val="Textoindependienteprimerasangra2Car"/>
    <w:uiPriority w:val="99"/>
    <w:unhideWhenUsed/>
    <w:rsid w:val="00462E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62ED1"/>
    <w:rPr>
      <w:rFonts w:ascii="Arial" w:eastAsia="Arial" w:hAnsi="Arial" w:cs="Arial"/>
      <w:lang w:val="es-ES" w:eastAsia="es-ES" w:bidi="es-ES"/>
    </w:rPr>
  </w:style>
  <w:style w:type="paragraph" w:styleId="Encabezadodenota">
    <w:name w:val="Note Heading"/>
    <w:basedOn w:val="Normal"/>
    <w:next w:val="Normal"/>
    <w:link w:val="EncabezadodenotaCar"/>
    <w:uiPriority w:val="99"/>
    <w:unhideWhenUsed/>
    <w:rsid w:val="00462ED1"/>
  </w:style>
  <w:style w:type="character" w:customStyle="1" w:styleId="EncabezadodenotaCar">
    <w:name w:val="Encabezado de nota Car"/>
    <w:basedOn w:val="Fuentedeprrafopredeter"/>
    <w:link w:val="Encabezadodenota"/>
    <w:uiPriority w:val="99"/>
    <w:rsid w:val="00462ED1"/>
    <w:rPr>
      <w:rFonts w:ascii="Arial" w:eastAsia="Arial" w:hAnsi="Arial" w:cs="Arial"/>
      <w:lang w:val="es-ES" w:eastAsia="es-ES" w:bidi="es-ES"/>
    </w:rPr>
  </w:style>
  <w:style w:type="character" w:styleId="Hipervnculo">
    <w:name w:val="Hyperlink"/>
    <w:basedOn w:val="Fuentedeprrafopredeter"/>
    <w:uiPriority w:val="99"/>
    <w:unhideWhenUsed/>
    <w:rsid w:val="00674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5679">
      <w:bodyDiv w:val="1"/>
      <w:marLeft w:val="0"/>
      <w:marRight w:val="0"/>
      <w:marTop w:val="0"/>
      <w:marBottom w:val="0"/>
      <w:divBdr>
        <w:top w:val="none" w:sz="0" w:space="0" w:color="auto"/>
        <w:left w:val="none" w:sz="0" w:space="0" w:color="auto"/>
        <w:bottom w:val="none" w:sz="0" w:space="0" w:color="auto"/>
        <w:right w:val="none" w:sz="0" w:space="0" w:color="auto"/>
      </w:divBdr>
    </w:div>
    <w:div w:id="412750495">
      <w:bodyDiv w:val="1"/>
      <w:marLeft w:val="0"/>
      <w:marRight w:val="0"/>
      <w:marTop w:val="0"/>
      <w:marBottom w:val="0"/>
      <w:divBdr>
        <w:top w:val="none" w:sz="0" w:space="0" w:color="auto"/>
        <w:left w:val="none" w:sz="0" w:space="0" w:color="auto"/>
        <w:bottom w:val="none" w:sz="0" w:space="0" w:color="auto"/>
        <w:right w:val="none" w:sz="0" w:space="0" w:color="auto"/>
      </w:divBdr>
    </w:div>
    <w:div w:id="428043450">
      <w:bodyDiv w:val="1"/>
      <w:marLeft w:val="0"/>
      <w:marRight w:val="0"/>
      <w:marTop w:val="0"/>
      <w:marBottom w:val="0"/>
      <w:divBdr>
        <w:top w:val="none" w:sz="0" w:space="0" w:color="auto"/>
        <w:left w:val="none" w:sz="0" w:space="0" w:color="auto"/>
        <w:bottom w:val="none" w:sz="0" w:space="0" w:color="auto"/>
        <w:right w:val="none" w:sz="0" w:space="0" w:color="auto"/>
      </w:divBdr>
    </w:div>
    <w:div w:id="527914343">
      <w:bodyDiv w:val="1"/>
      <w:marLeft w:val="0"/>
      <w:marRight w:val="0"/>
      <w:marTop w:val="0"/>
      <w:marBottom w:val="0"/>
      <w:divBdr>
        <w:top w:val="none" w:sz="0" w:space="0" w:color="auto"/>
        <w:left w:val="none" w:sz="0" w:space="0" w:color="auto"/>
        <w:bottom w:val="none" w:sz="0" w:space="0" w:color="auto"/>
        <w:right w:val="none" w:sz="0" w:space="0" w:color="auto"/>
      </w:divBdr>
    </w:div>
    <w:div w:id="606889232">
      <w:bodyDiv w:val="1"/>
      <w:marLeft w:val="0"/>
      <w:marRight w:val="0"/>
      <w:marTop w:val="0"/>
      <w:marBottom w:val="0"/>
      <w:divBdr>
        <w:top w:val="none" w:sz="0" w:space="0" w:color="auto"/>
        <w:left w:val="none" w:sz="0" w:space="0" w:color="auto"/>
        <w:bottom w:val="none" w:sz="0" w:space="0" w:color="auto"/>
        <w:right w:val="none" w:sz="0" w:space="0" w:color="auto"/>
      </w:divBdr>
    </w:div>
    <w:div w:id="799764657">
      <w:bodyDiv w:val="1"/>
      <w:marLeft w:val="0"/>
      <w:marRight w:val="0"/>
      <w:marTop w:val="0"/>
      <w:marBottom w:val="0"/>
      <w:divBdr>
        <w:top w:val="none" w:sz="0" w:space="0" w:color="auto"/>
        <w:left w:val="none" w:sz="0" w:space="0" w:color="auto"/>
        <w:bottom w:val="none" w:sz="0" w:space="0" w:color="auto"/>
        <w:right w:val="none" w:sz="0" w:space="0" w:color="auto"/>
      </w:divBdr>
    </w:div>
    <w:div w:id="825586361">
      <w:bodyDiv w:val="1"/>
      <w:marLeft w:val="0"/>
      <w:marRight w:val="0"/>
      <w:marTop w:val="0"/>
      <w:marBottom w:val="0"/>
      <w:divBdr>
        <w:top w:val="none" w:sz="0" w:space="0" w:color="auto"/>
        <w:left w:val="none" w:sz="0" w:space="0" w:color="auto"/>
        <w:bottom w:val="none" w:sz="0" w:space="0" w:color="auto"/>
        <w:right w:val="none" w:sz="0" w:space="0" w:color="auto"/>
      </w:divBdr>
    </w:div>
    <w:div w:id="152439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sdp.gov.co/portal/page/portal/PortalSDP/InformacionTomaDecisiones/Estadisticas/Documentos/An%E1lisis/DICE076-" TargetMode="External"/><Relationship Id="rId36" Type="http://schemas.openxmlformats.org/officeDocument/2006/relationships/image" Target="media/image26.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image" Target="media/image25.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SIE19</b:Tag>
    <b:SourceType>Report</b:SourceType>
    <b:Guid>{FA4623F2-80C6-4F25-BA65-6A7BCA66D590}</b:Guid>
    <b:Author>
      <b:Author>
        <b:NameList>
          <b:Person>
            <b:Last>NACIONAL</b:Last>
            <b:First>SIEDCO</b:First>
            <b:Middle>de la DIJIN POLICIA</b:Middle>
          </b:Person>
        </b:NameList>
      </b:Author>
    </b:Author>
    <b:Title>HURTO A AUTOMOTORES </b:Title>
    <b:Year>2019</b:Year>
    <b:Publisher>OAIEE</b:Publisher>
    <b:City>BOGOTA</b:City>
    <b:RefOrder>1</b:RefOrder>
  </b:Source>
</b:Sources>
</file>

<file path=customXml/itemProps1.xml><?xml version="1.0" encoding="utf-8"?>
<ds:datastoreItem xmlns:ds="http://schemas.openxmlformats.org/officeDocument/2006/customXml" ds:itemID="{3BE00793-EAF8-4FBC-9FF5-EADC55C7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3619</Words>
  <Characters>19908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SECRETARÍA DISTRITAL DE PLANEACIÓN</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creator>patricia</dc:creator>
  <cp:lastModifiedBy>Juan Carlos Sosa Rodriguez</cp:lastModifiedBy>
  <cp:revision>2</cp:revision>
  <cp:lastPrinted>2019-04-03T17:01:00Z</cp:lastPrinted>
  <dcterms:created xsi:type="dcterms:W3CDTF">2019-04-03T17:11:00Z</dcterms:created>
  <dcterms:modified xsi:type="dcterms:W3CDTF">2019-04-03T17:11:00Z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Microsoft® Word 2013</vt:lpwstr>
  </property>
  <property fmtid="{D5CDD505-2E9C-101B-9397-08002B2CF9AE}" pid="4" name="LastSaved">
    <vt:filetime>2018-07-19T00:00:00Z</vt:filetime>
  </property>
</Properties>
</file>